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8CF17" w14:textId="77777777" w:rsidR="00347729" w:rsidRPr="00317FC1" w:rsidRDefault="00347729" w:rsidP="00454F3D">
      <w:pPr>
        <w:spacing w:line="360" w:lineRule="auto"/>
        <w:jc w:val="center"/>
        <w:rPr>
          <w:rFonts w:ascii="Arial" w:hAnsi="Arial" w:cs="Arial"/>
          <w:sz w:val="20"/>
          <w:szCs w:val="20"/>
        </w:rPr>
      </w:pPr>
    </w:p>
    <w:p w14:paraId="152D9DFE" w14:textId="77777777" w:rsidR="00347729" w:rsidRPr="00317FC1" w:rsidRDefault="00347729" w:rsidP="00454F3D">
      <w:pPr>
        <w:spacing w:line="360" w:lineRule="auto"/>
        <w:jc w:val="center"/>
        <w:rPr>
          <w:rFonts w:ascii="Arial" w:hAnsi="Arial" w:cs="Arial"/>
          <w:sz w:val="20"/>
          <w:szCs w:val="20"/>
        </w:rPr>
      </w:pPr>
    </w:p>
    <w:p w14:paraId="1212DDB0" w14:textId="77777777" w:rsidR="00454F3D" w:rsidRPr="00317FC1" w:rsidRDefault="003A3908" w:rsidP="00454F3D">
      <w:pPr>
        <w:spacing w:line="360" w:lineRule="auto"/>
        <w:jc w:val="center"/>
        <w:rPr>
          <w:rFonts w:ascii="Arial" w:hAnsi="Arial" w:cs="Arial"/>
          <w:sz w:val="20"/>
          <w:szCs w:val="20"/>
        </w:rPr>
      </w:pPr>
      <w:r w:rsidRPr="003A3908">
        <w:rPr>
          <w:rFonts w:ascii="Arial" w:hAnsi="Arial" w:cs="Arial"/>
          <w:noProof/>
          <w:sz w:val="20"/>
          <w:szCs w:val="20"/>
        </w:rPr>
        <w:drawing>
          <wp:inline distT="0" distB="0" distL="0" distR="0" wp14:anchorId="17BA439C" wp14:editId="5FC06839">
            <wp:extent cx="4608512" cy="2651476"/>
            <wp:effectExtent l="0" t="0" r="1905" b="0"/>
            <wp:docPr id="1" name="Picture 2">
              <a:extLst xmlns:a="http://schemas.openxmlformats.org/drawingml/2006/main">
                <a:ext uri="{FF2B5EF4-FFF2-40B4-BE49-F238E27FC236}">
                  <a16:creationId xmlns:a16="http://schemas.microsoft.com/office/drawing/2014/main" id="{A4BA87A0-578A-4C1F-80AB-032E7F609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4BA87A0-578A-4C1F-80AB-032E7F60935D}"/>
                        </a:ext>
                      </a:extLst>
                    </pic:cNvPr>
                    <pic:cNvPicPr>
                      <a:picLocks noChangeAspect="1"/>
                    </pic:cNvPicPr>
                  </pic:nvPicPr>
                  <pic:blipFill rotWithShape="1">
                    <a:blip r:embed="rId8" cstate="print">
                      <a:extLst>
                        <a:ext uri="{28A0092B-C50C-407E-A947-70E740481C1C}">
                          <a14:useLocalDpi xmlns:a14="http://schemas.microsoft.com/office/drawing/2010/main" val="0"/>
                        </a:ext>
                      </a:extLst>
                    </a:blip>
                    <a:srcRect l="20863" t="22001" r="21651" b="19201"/>
                    <a:stretch/>
                  </pic:blipFill>
                  <pic:spPr>
                    <a:xfrm>
                      <a:off x="0" y="0"/>
                      <a:ext cx="4608512" cy="2651476"/>
                    </a:xfrm>
                    <a:prstGeom prst="rect">
                      <a:avLst/>
                    </a:prstGeom>
                  </pic:spPr>
                </pic:pic>
              </a:graphicData>
            </a:graphic>
          </wp:inline>
        </w:drawing>
      </w:r>
    </w:p>
    <w:p w14:paraId="78CF5631" w14:textId="77777777" w:rsidR="00D62D92" w:rsidRPr="00317FC1" w:rsidRDefault="00D62D92" w:rsidP="00454F3D">
      <w:pPr>
        <w:jc w:val="center"/>
        <w:rPr>
          <w:rFonts w:ascii="Arial" w:eastAsia="+mn-ea" w:hAnsi="Arial" w:cs="Arial"/>
          <w:b/>
          <w:bCs/>
          <w:color w:val="C55A11"/>
          <w:kern w:val="24"/>
          <w:sz w:val="28"/>
          <w:szCs w:val="28"/>
          <w:lang w:val="en-IN" w:eastAsia="en-IN"/>
        </w:rPr>
      </w:pPr>
    </w:p>
    <w:p w14:paraId="452A8AEA" w14:textId="77777777" w:rsidR="00D62D92" w:rsidRPr="00317FC1" w:rsidRDefault="00D62D92" w:rsidP="00454F3D">
      <w:pPr>
        <w:jc w:val="center"/>
        <w:rPr>
          <w:rFonts w:ascii="Arial" w:eastAsia="+mn-ea" w:hAnsi="Arial" w:cs="Arial"/>
          <w:b/>
          <w:bCs/>
          <w:color w:val="C55A11"/>
          <w:kern w:val="24"/>
          <w:sz w:val="28"/>
          <w:szCs w:val="28"/>
          <w:lang w:val="en-IN" w:eastAsia="en-IN"/>
        </w:rPr>
      </w:pPr>
    </w:p>
    <w:p w14:paraId="006D8A3E" w14:textId="10A038A6" w:rsidR="00347729" w:rsidRPr="00F33B35" w:rsidRDefault="00347729" w:rsidP="00F33B35">
      <w:pPr>
        <w:tabs>
          <w:tab w:val="left" w:pos="6720"/>
        </w:tabs>
        <w:kinsoku w:val="0"/>
        <w:overflowPunct w:val="0"/>
        <w:jc w:val="center"/>
        <w:textAlignment w:val="baseline"/>
        <w:rPr>
          <w:rFonts w:ascii="Arial" w:hAnsi="Arial" w:cs="Arial"/>
          <w:b/>
          <w:bCs/>
          <w:color w:val="2F5496" w:themeColor="accent1" w:themeShade="BF"/>
          <w:kern w:val="24"/>
          <w:sz w:val="36"/>
          <w:szCs w:val="28"/>
          <w:lang w:eastAsia="en-IN"/>
        </w:rPr>
      </w:pPr>
      <w:r w:rsidRPr="000304C0">
        <w:rPr>
          <w:rFonts w:ascii="Arial" w:hAnsi="Arial" w:cs="Arial"/>
          <w:b/>
          <w:bCs/>
          <w:color w:val="2F5496" w:themeColor="accent1" w:themeShade="BF"/>
          <w:kern w:val="24"/>
          <w:sz w:val="36"/>
          <w:szCs w:val="28"/>
          <w:lang w:eastAsia="en-IN"/>
        </w:rPr>
        <w:t xml:space="preserve">POST SHOW REPORT </w:t>
      </w:r>
    </w:p>
    <w:p w14:paraId="055D2433" w14:textId="77777777" w:rsidR="003A3908" w:rsidRDefault="003A3908" w:rsidP="00454F3D">
      <w:pPr>
        <w:jc w:val="center"/>
        <w:rPr>
          <w:rFonts w:ascii="Arial" w:eastAsia="+mn-ea" w:hAnsi="Arial" w:cs="Arial"/>
          <w:b/>
          <w:bCs/>
          <w:i/>
          <w:iCs/>
          <w:color w:val="C55A11"/>
          <w:kern w:val="24"/>
          <w:sz w:val="28"/>
          <w:szCs w:val="28"/>
          <w:lang w:val="en-IN" w:eastAsia="en-IN"/>
        </w:rPr>
      </w:pPr>
    </w:p>
    <w:p w14:paraId="61426A6E" w14:textId="77777777" w:rsidR="003A3908" w:rsidRPr="00317FC1" w:rsidRDefault="003A3908" w:rsidP="00454F3D">
      <w:pPr>
        <w:jc w:val="center"/>
        <w:rPr>
          <w:rFonts w:ascii="Arial" w:eastAsia="+mn-ea" w:hAnsi="Arial" w:cs="Arial"/>
          <w:b/>
          <w:bCs/>
          <w:i/>
          <w:iCs/>
          <w:color w:val="C55A11"/>
          <w:kern w:val="24"/>
          <w:sz w:val="28"/>
          <w:szCs w:val="28"/>
          <w:lang w:val="en-IN" w:eastAsia="en-IN"/>
        </w:rPr>
      </w:pPr>
    </w:p>
    <w:p w14:paraId="4BF9E23F" w14:textId="77777777" w:rsidR="00454F3D" w:rsidRPr="000304C0" w:rsidRDefault="00454F3D" w:rsidP="00454F3D">
      <w:pPr>
        <w:jc w:val="center"/>
        <w:rPr>
          <w:rFonts w:ascii="Arial" w:hAnsi="Arial" w:cs="Arial"/>
          <w:color w:val="2F5496" w:themeColor="accent1" w:themeShade="BF"/>
          <w:sz w:val="28"/>
          <w:szCs w:val="28"/>
          <w:lang w:val="en-IN" w:eastAsia="en-IN"/>
        </w:rPr>
      </w:pPr>
      <w:r w:rsidRPr="000304C0">
        <w:rPr>
          <w:rFonts w:ascii="Arial" w:eastAsia="+mn-ea" w:hAnsi="Arial" w:cs="Arial"/>
          <w:b/>
          <w:bCs/>
          <w:i/>
          <w:iCs/>
          <w:color w:val="2F5496" w:themeColor="accent1" w:themeShade="BF"/>
          <w:kern w:val="24"/>
          <w:sz w:val="28"/>
          <w:szCs w:val="28"/>
          <w:lang w:val="en-IN" w:eastAsia="en-IN"/>
        </w:rPr>
        <w:t>SUBMITTED BY:</w:t>
      </w:r>
    </w:p>
    <w:p w14:paraId="4C697522" w14:textId="77777777" w:rsidR="00454F3D" w:rsidRPr="000304C0" w:rsidRDefault="00454F3D" w:rsidP="00454F3D">
      <w:pPr>
        <w:tabs>
          <w:tab w:val="left" w:pos="6720"/>
        </w:tabs>
        <w:spacing w:line="360" w:lineRule="auto"/>
        <w:jc w:val="center"/>
        <w:rPr>
          <w:rFonts w:ascii="Arial" w:hAnsi="Arial" w:cs="Arial"/>
          <w:color w:val="2F5496" w:themeColor="accent1" w:themeShade="BF"/>
          <w:sz w:val="20"/>
          <w:szCs w:val="20"/>
        </w:rPr>
      </w:pPr>
    </w:p>
    <w:p w14:paraId="04BF88EC" w14:textId="77777777" w:rsidR="00454F3D" w:rsidRPr="00317FC1" w:rsidRDefault="00D62D92" w:rsidP="00454F3D">
      <w:pPr>
        <w:spacing w:line="360" w:lineRule="auto"/>
        <w:ind w:left="720"/>
        <w:jc w:val="right"/>
        <w:rPr>
          <w:rFonts w:ascii="Arial" w:hAnsi="Arial" w:cs="Arial"/>
          <w:b/>
          <w:bCs/>
          <w:sz w:val="20"/>
          <w:szCs w:val="20"/>
          <w:u w:val="single"/>
        </w:rPr>
      </w:pPr>
      <w:r w:rsidRPr="00317FC1">
        <w:rPr>
          <w:rFonts w:ascii="Arial" w:hAnsi="Arial" w:cs="Arial"/>
          <w:b/>
          <w:bCs/>
          <w:noProof/>
          <w:sz w:val="20"/>
          <w:szCs w:val="20"/>
          <w:u w:val="single"/>
          <w:lang w:val="en-IN" w:eastAsia="en-IN"/>
        </w:rPr>
        <w:drawing>
          <wp:anchor distT="0" distB="0" distL="114300" distR="114300" simplePos="0" relativeHeight="251654144" behindDoc="0" locked="0" layoutInCell="1" allowOverlap="1" wp14:anchorId="736B4784" wp14:editId="75A399F9">
            <wp:simplePos x="0" y="0"/>
            <wp:positionH relativeFrom="margin">
              <wp:posOffset>2092960</wp:posOffset>
            </wp:positionH>
            <wp:positionV relativeFrom="paragraph">
              <wp:posOffset>165100</wp:posOffset>
            </wp:positionV>
            <wp:extent cx="2279015" cy="704850"/>
            <wp:effectExtent l="0" t="0" r="6985" b="0"/>
            <wp:wrapNone/>
            <wp:docPr id="6" name="Picture 6" descr="CII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I colou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9015" cy="704850"/>
                    </a:xfrm>
                    <a:prstGeom prst="rect">
                      <a:avLst/>
                    </a:prstGeom>
                    <a:noFill/>
                  </pic:spPr>
                </pic:pic>
              </a:graphicData>
            </a:graphic>
            <wp14:sizeRelH relativeFrom="margin">
              <wp14:pctWidth>0</wp14:pctWidth>
            </wp14:sizeRelH>
            <wp14:sizeRelV relativeFrom="margin">
              <wp14:pctHeight>0</wp14:pctHeight>
            </wp14:sizeRelV>
          </wp:anchor>
        </w:drawing>
      </w:r>
    </w:p>
    <w:p w14:paraId="42F48AF8" w14:textId="77777777" w:rsidR="00454F3D" w:rsidRPr="00317FC1" w:rsidRDefault="00454F3D" w:rsidP="00454F3D">
      <w:pPr>
        <w:spacing w:line="360" w:lineRule="auto"/>
        <w:ind w:left="720"/>
        <w:jc w:val="right"/>
        <w:rPr>
          <w:rFonts w:ascii="Arial" w:hAnsi="Arial" w:cs="Arial"/>
          <w:b/>
          <w:bCs/>
          <w:sz w:val="20"/>
          <w:szCs w:val="20"/>
          <w:u w:val="single"/>
        </w:rPr>
      </w:pPr>
    </w:p>
    <w:p w14:paraId="3A841FA4" w14:textId="77777777" w:rsidR="00454F3D" w:rsidRPr="00317FC1" w:rsidRDefault="00454F3D" w:rsidP="00454F3D">
      <w:pPr>
        <w:spacing w:line="360" w:lineRule="auto"/>
        <w:ind w:left="720"/>
        <w:jc w:val="right"/>
        <w:rPr>
          <w:rFonts w:ascii="Arial" w:hAnsi="Arial" w:cs="Arial"/>
          <w:b/>
          <w:bCs/>
          <w:sz w:val="20"/>
          <w:szCs w:val="20"/>
          <w:u w:val="single"/>
        </w:rPr>
      </w:pPr>
    </w:p>
    <w:p w14:paraId="79BE9E5B" w14:textId="77777777" w:rsidR="00454F3D" w:rsidRPr="00317FC1" w:rsidRDefault="00454F3D" w:rsidP="00454F3D">
      <w:pPr>
        <w:ind w:left="-567" w:firstLine="567"/>
        <w:rPr>
          <w:rFonts w:ascii="Arial" w:hAnsi="Arial" w:cs="Arial"/>
        </w:rPr>
      </w:pPr>
    </w:p>
    <w:p w14:paraId="20CE09B6" w14:textId="77777777" w:rsidR="00454F3D" w:rsidRPr="00317FC1" w:rsidRDefault="00454F3D" w:rsidP="00454F3D">
      <w:pPr>
        <w:ind w:left="-567" w:firstLine="567"/>
        <w:rPr>
          <w:rFonts w:ascii="Arial" w:hAnsi="Arial" w:cs="Arial"/>
        </w:rPr>
      </w:pPr>
    </w:p>
    <w:p w14:paraId="1B576050" w14:textId="77777777" w:rsidR="00454F3D" w:rsidRPr="00317FC1" w:rsidRDefault="00454F3D" w:rsidP="00454F3D">
      <w:pPr>
        <w:ind w:left="-567" w:firstLine="567"/>
        <w:rPr>
          <w:rFonts w:ascii="Arial" w:hAnsi="Arial" w:cs="Arial"/>
        </w:rPr>
      </w:pPr>
    </w:p>
    <w:p w14:paraId="0216A4B3" w14:textId="77777777" w:rsidR="009D77CF" w:rsidRDefault="009D77CF" w:rsidP="009D77CF">
      <w:pPr>
        <w:pStyle w:val="Footer"/>
        <w:ind w:left="-284"/>
      </w:pPr>
    </w:p>
    <w:p w14:paraId="39B90D04" w14:textId="77777777" w:rsidR="00347729" w:rsidRPr="00317FC1" w:rsidRDefault="00347729" w:rsidP="009341EF">
      <w:pPr>
        <w:ind w:left="-567" w:firstLine="567"/>
        <w:rPr>
          <w:rFonts w:ascii="Arial" w:hAnsi="Arial" w:cs="Arial"/>
          <w:sz w:val="28"/>
          <w:szCs w:val="28"/>
        </w:rPr>
      </w:pPr>
    </w:p>
    <w:p w14:paraId="0B352FD2" w14:textId="77777777" w:rsidR="00347729" w:rsidRPr="00317FC1" w:rsidRDefault="00347729" w:rsidP="009341EF">
      <w:pPr>
        <w:ind w:left="-567" w:firstLine="567"/>
        <w:rPr>
          <w:rFonts w:ascii="Arial" w:hAnsi="Arial" w:cs="Arial"/>
          <w:sz w:val="28"/>
          <w:szCs w:val="28"/>
        </w:rPr>
      </w:pPr>
    </w:p>
    <w:p w14:paraId="12783BD9" w14:textId="77777777" w:rsidR="00347729" w:rsidRPr="00317FC1" w:rsidRDefault="00347729" w:rsidP="009341EF">
      <w:pPr>
        <w:ind w:left="-567" w:firstLine="567"/>
        <w:rPr>
          <w:rFonts w:ascii="Arial" w:hAnsi="Arial" w:cs="Arial"/>
          <w:sz w:val="28"/>
          <w:szCs w:val="28"/>
        </w:rPr>
      </w:pPr>
    </w:p>
    <w:p w14:paraId="299C9BEC" w14:textId="77777777" w:rsidR="00347729" w:rsidRPr="00317FC1" w:rsidRDefault="00347729" w:rsidP="009341EF">
      <w:pPr>
        <w:ind w:left="-567" w:firstLine="567"/>
        <w:rPr>
          <w:rFonts w:ascii="Arial" w:hAnsi="Arial" w:cs="Arial"/>
          <w:sz w:val="28"/>
          <w:szCs w:val="28"/>
        </w:rPr>
      </w:pPr>
    </w:p>
    <w:p w14:paraId="78166707" w14:textId="77777777" w:rsidR="00347729" w:rsidRPr="00317FC1" w:rsidRDefault="00347729" w:rsidP="009341EF">
      <w:pPr>
        <w:ind w:left="-567" w:firstLine="567"/>
        <w:rPr>
          <w:rFonts w:ascii="Arial" w:hAnsi="Arial" w:cs="Arial"/>
          <w:sz w:val="28"/>
          <w:szCs w:val="28"/>
        </w:rPr>
      </w:pPr>
    </w:p>
    <w:p w14:paraId="0E7B5D86" w14:textId="77777777" w:rsidR="00347729" w:rsidRPr="00317FC1" w:rsidRDefault="00347729" w:rsidP="009341EF">
      <w:pPr>
        <w:ind w:left="-567" w:firstLine="567"/>
        <w:rPr>
          <w:rFonts w:ascii="Arial" w:hAnsi="Arial" w:cs="Arial"/>
          <w:sz w:val="28"/>
          <w:szCs w:val="28"/>
        </w:rPr>
      </w:pPr>
    </w:p>
    <w:p w14:paraId="2DBF9966" w14:textId="77777777" w:rsidR="00347729" w:rsidRPr="00317FC1" w:rsidRDefault="00347729" w:rsidP="009341EF">
      <w:pPr>
        <w:ind w:left="-567" w:firstLine="567"/>
        <w:rPr>
          <w:rFonts w:ascii="Arial" w:hAnsi="Arial" w:cs="Arial"/>
          <w:sz w:val="28"/>
          <w:szCs w:val="28"/>
        </w:rPr>
      </w:pPr>
    </w:p>
    <w:p w14:paraId="2A6CAEFB" w14:textId="77777777" w:rsidR="00347729" w:rsidRPr="00317FC1" w:rsidRDefault="00347729" w:rsidP="009341EF">
      <w:pPr>
        <w:ind w:left="-567" w:firstLine="567"/>
        <w:rPr>
          <w:rFonts w:ascii="Arial" w:hAnsi="Arial" w:cs="Arial"/>
          <w:sz w:val="28"/>
          <w:szCs w:val="28"/>
        </w:rPr>
      </w:pPr>
    </w:p>
    <w:p w14:paraId="26818D41" w14:textId="77777777" w:rsidR="00347729" w:rsidRPr="00317FC1" w:rsidRDefault="00347729" w:rsidP="009341EF">
      <w:pPr>
        <w:ind w:left="-567" w:firstLine="567"/>
        <w:rPr>
          <w:rFonts w:ascii="Arial" w:hAnsi="Arial" w:cs="Arial"/>
          <w:sz w:val="28"/>
          <w:szCs w:val="28"/>
        </w:rPr>
      </w:pPr>
    </w:p>
    <w:p w14:paraId="5314C7AF" w14:textId="77777777" w:rsidR="00347729" w:rsidRPr="00317FC1" w:rsidRDefault="00347729" w:rsidP="009341EF">
      <w:pPr>
        <w:ind w:left="-567" w:firstLine="567"/>
        <w:rPr>
          <w:rFonts w:ascii="Arial" w:hAnsi="Arial" w:cs="Arial"/>
          <w:sz w:val="28"/>
          <w:szCs w:val="28"/>
        </w:rPr>
      </w:pPr>
    </w:p>
    <w:p w14:paraId="5F3D72F1" w14:textId="77777777" w:rsidR="00347729" w:rsidRPr="00317FC1" w:rsidRDefault="00347729" w:rsidP="009341EF">
      <w:pPr>
        <w:ind w:left="-567" w:firstLine="567"/>
        <w:rPr>
          <w:rFonts w:ascii="Arial" w:hAnsi="Arial" w:cs="Arial"/>
          <w:sz w:val="28"/>
          <w:szCs w:val="28"/>
        </w:rPr>
      </w:pPr>
    </w:p>
    <w:p w14:paraId="536F76BE" w14:textId="77777777" w:rsidR="00347729" w:rsidRPr="00317FC1" w:rsidRDefault="00347729" w:rsidP="009341EF">
      <w:pPr>
        <w:ind w:left="-567" w:firstLine="567"/>
        <w:rPr>
          <w:rFonts w:ascii="Arial" w:hAnsi="Arial" w:cs="Arial"/>
          <w:sz w:val="28"/>
          <w:szCs w:val="28"/>
        </w:rPr>
      </w:pPr>
    </w:p>
    <w:p w14:paraId="384D6ED2" w14:textId="77777777" w:rsidR="000C3B1E" w:rsidRDefault="000C3B1E" w:rsidP="00F33B35">
      <w:pPr>
        <w:rPr>
          <w:rStyle w:val="A1"/>
          <w:rFonts w:ascii="Arial" w:hAnsi="Arial" w:cs="Arial"/>
          <w:sz w:val="20"/>
        </w:rPr>
      </w:pPr>
    </w:p>
    <w:p w14:paraId="0DA13B78" w14:textId="77777777" w:rsidR="000C3B1E" w:rsidRDefault="000C3B1E" w:rsidP="00347729">
      <w:pPr>
        <w:ind w:left="142"/>
        <w:rPr>
          <w:rStyle w:val="A1"/>
          <w:rFonts w:ascii="Arial" w:hAnsi="Arial" w:cs="Arial"/>
          <w:sz w:val="20"/>
        </w:rPr>
      </w:pPr>
    </w:p>
    <w:p w14:paraId="7D732183" w14:textId="77777777" w:rsidR="00347729" w:rsidRPr="00317FC1" w:rsidRDefault="00347729" w:rsidP="000C3B1E">
      <w:pPr>
        <w:spacing w:after="160" w:line="259" w:lineRule="auto"/>
        <w:ind w:left="-450"/>
        <w:rPr>
          <w:rStyle w:val="A1"/>
          <w:rFonts w:ascii="Arial" w:hAnsi="Arial" w:cs="Arial"/>
          <w:sz w:val="20"/>
        </w:rPr>
      </w:pPr>
    </w:p>
    <w:p w14:paraId="44D9A443" w14:textId="77777777" w:rsidR="000223E3" w:rsidRDefault="007043E1" w:rsidP="003A3908">
      <w:pPr>
        <w:rPr>
          <w:rStyle w:val="A1"/>
          <w:rFonts w:ascii="Arial" w:hAnsi="Arial" w:cs="Arial"/>
          <w:sz w:val="20"/>
        </w:rPr>
      </w:pPr>
      <w:r>
        <w:rPr>
          <w:noProof/>
        </w:rPr>
        <w:lastRenderedPageBreak/>
        <w:drawing>
          <wp:inline distT="0" distB="0" distL="0" distR="0" wp14:anchorId="2056CB96" wp14:editId="79059368">
            <wp:extent cx="6390640" cy="6877050"/>
            <wp:effectExtent l="0" t="0" r="0" b="0"/>
            <wp:docPr id="16" name="Picture 16" descr="C:\Users\suyash.mittal.CII\AppData\Local\Microsoft\Windows\INetCache\Content.Word\Thank You Sponsor_With JS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uyash.mittal.CII\AppData\Local\Microsoft\Windows\INetCache\Content.Word\Thank You Sponsor_With JSL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90640" cy="6877050"/>
                    </a:xfrm>
                    <a:prstGeom prst="rect">
                      <a:avLst/>
                    </a:prstGeom>
                    <a:noFill/>
                    <a:ln>
                      <a:noFill/>
                    </a:ln>
                  </pic:spPr>
                </pic:pic>
              </a:graphicData>
            </a:graphic>
          </wp:inline>
        </w:drawing>
      </w:r>
      <w:r>
        <w:rPr>
          <w:rFonts w:ascii="Arial" w:hAnsi="Arial" w:cs="Arial"/>
          <w:color w:val="000000"/>
          <w:sz w:val="20"/>
          <w:szCs w:val="16"/>
        </w:rPr>
        <w:t xml:space="preserve"> </w:t>
      </w:r>
    </w:p>
    <w:p w14:paraId="6C7F79FA" w14:textId="77777777" w:rsidR="000223E3" w:rsidRDefault="000223E3" w:rsidP="00347729">
      <w:pPr>
        <w:ind w:left="142"/>
        <w:rPr>
          <w:rStyle w:val="A1"/>
          <w:rFonts w:ascii="Arial" w:hAnsi="Arial" w:cs="Arial"/>
          <w:sz w:val="20"/>
        </w:rPr>
      </w:pPr>
    </w:p>
    <w:p w14:paraId="71774B47" w14:textId="77777777" w:rsidR="000223E3" w:rsidRDefault="000223E3" w:rsidP="00347729">
      <w:pPr>
        <w:ind w:left="142"/>
        <w:rPr>
          <w:rStyle w:val="A1"/>
          <w:rFonts w:ascii="Arial" w:hAnsi="Arial" w:cs="Arial"/>
          <w:sz w:val="20"/>
        </w:rPr>
      </w:pPr>
    </w:p>
    <w:p w14:paraId="088FCC85" w14:textId="77777777" w:rsidR="000223E3" w:rsidRDefault="000223E3" w:rsidP="00347729">
      <w:pPr>
        <w:ind w:left="142"/>
        <w:rPr>
          <w:rStyle w:val="A1"/>
          <w:rFonts w:ascii="Arial" w:hAnsi="Arial" w:cs="Arial"/>
          <w:sz w:val="20"/>
        </w:rPr>
      </w:pPr>
    </w:p>
    <w:p w14:paraId="0FA5C92F" w14:textId="77777777" w:rsidR="000C3B1E" w:rsidRDefault="000C3B1E" w:rsidP="009D77CF">
      <w:pPr>
        <w:pStyle w:val="Footer"/>
        <w:ind w:left="-284"/>
      </w:pPr>
    </w:p>
    <w:p w14:paraId="6623D2C2" w14:textId="77777777" w:rsidR="000C3B1E" w:rsidRDefault="000C3B1E" w:rsidP="009D77CF">
      <w:pPr>
        <w:pStyle w:val="Footer"/>
        <w:ind w:left="-284"/>
      </w:pPr>
    </w:p>
    <w:p w14:paraId="07594FA5" w14:textId="77777777" w:rsidR="000C3B1E" w:rsidRDefault="000C3B1E" w:rsidP="009D77CF">
      <w:pPr>
        <w:pStyle w:val="Footer"/>
        <w:ind w:left="-284"/>
      </w:pPr>
    </w:p>
    <w:p w14:paraId="08512764" w14:textId="77777777" w:rsidR="000C3B1E" w:rsidRDefault="000C3B1E" w:rsidP="009D77CF">
      <w:pPr>
        <w:pStyle w:val="Footer"/>
        <w:ind w:left="-284"/>
      </w:pPr>
    </w:p>
    <w:p w14:paraId="2C60CE84" w14:textId="77777777" w:rsidR="000C3B1E" w:rsidRDefault="000C3B1E" w:rsidP="009D77CF">
      <w:pPr>
        <w:pStyle w:val="Footer"/>
        <w:ind w:left="-284"/>
      </w:pPr>
    </w:p>
    <w:p w14:paraId="18DF77B8" w14:textId="77777777" w:rsidR="000C3B1E" w:rsidRDefault="000C3B1E" w:rsidP="009D77CF">
      <w:pPr>
        <w:pStyle w:val="Footer"/>
        <w:ind w:left="-284"/>
      </w:pPr>
    </w:p>
    <w:p w14:paraId="5000988C" w14:textId="77777777" w:rsidR="007043E1" w:rsidRDefault="007043E1" w:rsidP="009D77CF">
      <w:pPr>
        <w:pStyle w:val="Footer"/>
        <w:ind w:left="-284"/>
      </w:pPr>
    </w:p>
    <w:p w14:paraId="41E9105F" w14:textId="77777777" w:rsidR="007043E1" w:rsidRDefault="007043E1" w:rsidP="009D77CF">
      <w:pPr>
        <w:pStyle w:val="Footer"/>
        <w:ind w:left="-284"/>
      </w:pPr>
    </w:p>
    <w:p w14:paraId="2525DA5D" w14:textId="77777777" w:rsidR="007043E1" w:rsidRDefault="007043E1" w:rsidP="009D77CF">
      <w:pPr>
        <w:pStyle w:val="Footer"/>
        <w:ind w:left="-284"/>
      </w:pPr>
    </w:p>
    <w:p w14:paraId="6F81F6E4" w14:textId="77777777" w:rsidR="00F33B35" w:rsidRDefault="00F33B35" w:rsidP="00F33B35">
      <w:pPr>
        <w:spacing w:line="480" w:lineRule="auto"/>
        <w:rPr>
          <w:rFonts w:ascii="Helvetica-Bold" w:eastAsiaTheme="minorHAnsi" w:hAnsi="Helvetica-Bold" w:cs="Helvetica-Bold"/>
          <w:b/>
          <w:bCs/>
          <w:sz w:val="22"/>
          <w:szCs w:val="22"/>
          <w:u w:val="single"/>
          <w:lang w:val="en-IN"/>
        </w:rPr>
      </w:pPr>
      <w:bookmarkStart w:id="0" w:name="_Hlk2332877"/>
    </w:p>
    <w:p w14:paraId="610DDE2E" w14:textId="0F7AA7BF" w:rsidR="00332075" w:rsidRPr="00F33B35" w:rsidRDefault="00332075" w:rsidP="00F33B35">
      <w:pPr>
        <w:spacing w:line="480" w:lineRule="auto"/>
        <w:jc w:val="center"/>
        <w:rPr>
          <w:rFonts w:ascii="Arial" w:hAnsi="Arial" w:cs="Arial"/>
          <w:sz w:val="32"/>
          <w:szCs w:val="28"/>
        </w:rPr>
      </w:pPr>
      <w:r w:rsidRPr="00332075">
        <w:rPr>
          <w:rFonts w:ascii="Helvetica-Bold" w:eastAsiaTheme="minorHAnsi" w:hAnsi="Helvetica-Bold" w:cs="Helvetica-Bold"/>
          <w:b/>
          <w:bCs/>
          <w:sz w:val="22"/>
          <w:szCs w:val="22"/>
          <w:u w:val="single"/>
          <w:lang w:val="en-IN"/>
        </w:rPr>
        <w:t>INSIGHT OF REAL ESTATE SECTOR</w:t>
      </w:r>
    </w:p>
    <w:p w14:paraId="6C116CF1" w14:textId="77777777" w:rsidR="00332075" w:rsidRPr="007043E1" w:rsidRDefault="007043E1" w:rsidP="00332075">
      <w:pPr>
        <w:autoSpaceDE w:val="0"/>
        <w:autoSpaceDN w:val="0"/>
        <w:adjustRightInd w:val="0"/>
        <w:jc w:val="both"/>
        <w:rPr>
          <w:rFonts w:ascii="Arial" w:hAnsi="Arial" w:cs="Arial"/>
          <w:b/>
          <w:sz w:val="8"/>
        </w:rPr>
      </w:pPr>
      <w:r>
        <w:rPr>
          <w:rFonts w:ascii="Arial" w:hAnsi="Arial" w:cs="Arial"/>
          <w:b/>
        </w:rPr>
        <w:softHyphen/>
      </w:r>
    </w:p>
    <w:p w14:paraId="738D3868" w14:textId="77777777" w:rsidR="00332075" w:rsidRPr="00332075" w:rsidRDefault="00332075" w:rsidP="00332075">
      <w:pPr>
        <w:autoSpaceDE w:val="0"/>
        <w:autoSpaceDN w:val="0"/>
        <w:adjustRightInd w:val="0"/>
        <w:spacing w:line="360" w:lineRule="auto"/>
        <w:jc w:val="both"/>
        <w:rPr>
          <w:rFonts w:ascii="Helvetica" w:eastAsiaTheme="minorHAnsi" w:hAnsi="Helvetica" w:cs="Helvetica"/>
          <w:sz w:val="22"/>
          <w:szCs w:val="22"/>
          <w:lang w:val="en-IN"/>
        </w:rPr>
      </w:pPr>
      <w:r w:rsidRPr="00332075">
        <w:rPr>
          <w:rFonts w:ascii="Helvetica" w:eastAsiaTheme="minorHAnsi" w:hAnsi="Helvetica" w:cs="Helvetica"/>
          <w:sz w:val="22"/>
          <w:szCs w:val="22"/>
          <w:lang w:val="en-IN"/>
        </w:rPr>
        <w:t>India’s real estate sector has witnessed to multiple paradigms which have brought about a transformative change to the sector. Largely driven by structural reforms enabled through landmark policies, we are in the midst of winds of change which are changing the very landscape of the real estate business and its practices. Short-term headwinds like demonetisation followed by implementation of RERA and GST have had a seminal effect on the way business is conducted with far-reaching ramifications of consolidation, fiscal prudence, corporate governance and accountability and disclosure norms in the sector which were hitherto unheard of.</w:t>
      </w:r>
    </w:p>
    <w:p w14:paraId="0BB9EC7D" w14:textId="77777777" w:rsidR="00332075" w:rsidRPr="00332075" w:rsidRDefault="00332075" w:rsidP="00332075">
      <w:pPr>
        <w:autoSpaceDE w:val="0"/>
        <w:autoSpaceDN w:val="0"/>
        <w:adjustRightInd w:val="0"/>
        <w:spacing w:line="360" w:lineRule="auto"/>
        <w:jc w:val="both"/>
        <w:rPr>
          <w:rFonts w:ascii="Helvetica" w:eastAsiaTheme="minorHAnsi" w:hAnsi="Helvetica" w:cs="Helvetica"/>
          <w:sz w:val="22"/>
          <w:szCs w:val="22"/>
          <w:lang w:val="en-IN"/>
        </w:rPr>
      </w:pPr>
    </w:p>
    <w:p w14:paraId="76B230E1" w14:textId="77777777" w:rsidR="00332075" w:rsidRPr="00332075" w:rsidRDefault="00332075" w:rsidP="00332075">
      <w:pPr>
        <w:pStyle w:val="PlainText"/>
        <w:spacing w:line="360" w:lineRule="auto"/>
        <w:jc w:val="both"/>
        <w:rPr>
          <w:rFonts w:ascii="Helvetica" w:hAnsi="Helvetica" w:cs="Helvetica"/>
          <w:szCs w:val="22"/>
          <w:lang w:val="en-IN"/>
        </w:rPr>
      </w:pPr>
      <w:r w:rsidRPr="00332075">
        <w:rPr>
          <w:rFonts w:ascii="Helvetica" w:hAnsi="Helvetica" w:cs="Helvetica"/>
          <w:szCs w:val="22"/>
          <w:lang w:val="en-IN"/>
        </w:rPr>
        <w:t>Today, Indian construction and real estate industry has carved a niche of its own in developing and designing some of the finest buildings and projects, which are well acclaimed across the globe. This is a clear testimony of India’s thought leadership and expertise in real estate sector. Excellent policy impetus from the Government is further propelling the sector to scale greater and greener heights. This at the same time is offering significant growth opportunities to the stakeholders and in the process enabling them to forge vibrant partnership- both at the national and international level.</w:t>
      </w:r>
    </w:p>
    <w:p w14:paraId="2D0A0DCB" w14:textId="77777777" w:rsidR="00332075" w:rsidRPr="00332075" w:rsidRDefault="00332075" w:rsidP="00332075">
      <w:pPr>
        <w:autoSpaceDE w:val="0"/>
        <w:autoSpaceDN w:val="0"/>
        <w:adjustRightInd w:val="0"/>
        <w:spacing w:line="360" w:lineRule="auto"/>
        <w:jc w:val="both"/>
        <w:rPr>
          <w:rFonts w:ascii="Helvetica" w:eastAsiaTheme="minorHAnsi" w:hAnsi="Helvetica" w:cs="Helvetica"/>
          <w:sz w:val="22"/>
          <w:szCs w:val="22"/>
          <w:lang w:val="en-IN"/>
        </w:rPr>
      </w:pPr>
    </w:p>
    <w:p w14:paraId="75BFE781" w14:textId="77777777" w:rsidR="00332075" w:rsidRPr="00332075" w:rsidRDefault="00332075" w:rsidP="00332075">
      <w:pPr>
        <w:autoSpaceDE w:val="0"/>
        <w:autoSpaceDN w:val="0"/>
        <w:adjustRightInd w:val="0"/>
        <w:spacing w:line="360" w:lineRule="auto"/>
        <w:jc w:val="both"/>
        <w:rPr>
          <w:rFonts w:ascii="Helvetica" w:eastAsiaTheme="minorHAnsi" w:hAnsi="Helvetica" w:cs="Helvetica"/>
          <w:sz w:val="22"/>
          <w:szCs w:val="22"/>
          <w:lang w:val="en-IN"/>
        </w:rPr>
      </w:pPr>
      <w:r w:rsidRPr="00332075">
        <w:rPr>
          <w:rFonts w:ascii="Helvetica" w:eastAsiaTheme="minorHAnsi" w:hAnsi="Helvetica" w:cs="Helvetica"/>
          <w:sz w:val="22"/>
          <w:szCs w:val="22"/>
          <w:lang w:val="en-IN"/>
        </w:rPr>
        <w:t>The last two years have also been very instructive in the way the sector is shaping up. Developers have taken conscious decisions of revamping their operations, adhering to regulations and aligning themselves to efficient business practices. A change is coming and is surely taking on wings. In this context, while we continue to see policy interventions being introduced, the implications for different stakeholders are varied in nature. As is usual in creating an effective policy, there is a process of evolution that usually ends up refining the rules to conform to the needs of all stakeholders.</w:t>
      </w:r>
    </w:p>
    <w:p w14:paraId="5E2139FF" w14:textId="77777777" w:rsidR="00332075" w:rsidRPr="00332075" w:rsidRDefault="00332075" w:rsidP="00332075">
      <w:pPr>
        <w:autoSpaceDE w:val="0"/>
        <w:autoSpaceDN w:val="0"/>
        <w:adjustRightInd w:val="0"/>
        <w:spacing w:line="360" w:lineRule="auto"/>
        <w:jc w:val="both"/>
        <w:rPr>
          <w:rFonts w:ascii="Helvetica" w:eastAsiaTheme="minorHAnsi" w:hAnsi="Helvetica" w:cs="Helvetica"/>
          <w:sz w:val="22"/>
          <w:szCs w:val="22"/>
          <w:lang w:val="en-IN"/>
        </w:rPr>
      </w:pPr>
    </w:p>
    <w:p w14:paraId="3BBAC879" w14:textId="77777777" w:rsidR="00332075" w:rsidRPr="00332075" w:rsidRDefault="00332075" w:rsidP="00332075">
      <w:pPr>
        <w:pStyle w:val="PlainText"/>
        <w:spacing w:line="360" w:lineRule="auto"/>
        <w:jc w:val="both"/>
        <w:rPr>
          <w:rFonts w:ascii="Helvetica" w:hAnsi="Helvetica" w:cs="Helvetica"/>
          <w:szCs w:val="22"/>
          <w:lang w:val="en-IN"/>
        </w:rPr>
      </w:pPr>
      <w:r w:rsidRPr="00332075">
        <w:rPr>
          <w:rFonts w:ascii="Helvetica" w:hAnsi="Helvetica" w:cs="Helvetica"/>
          <w:szCs w:val="22"/>
          <w:lang w:val="en-IN"/>
        </w:rPr>
        <w:t>Rapid urbanisation across the country has further triggered demand for more residential, commercial spaces and infrastructure projects. Focus on smart and green cities is offering the sector to design more ‘out of the box’ models, which are ecologically superior and economically viable. Adopting green building concepts and approaches is one of the hallmarks of Indian construction sector and this augurs well for facilitating a greener and healthier India.</w:t>
      </w:r>
    </w:p>
    <w:p w14:paraId="07A9A5D3" w14:textId="77777777" w:rsidR="00332075" w:rsidRPr="00332075" w:rsidRDefault="00332075" w:rsidP="00332075">
      <w:pPr>
        <w:autoSpaceDE w:val="0"/>
        <w:autoSpaceDN w:val="0"/>
        <w:adjustRightInd w:val="0"/>
        <w:spacing w:line="360" w:lineRule="auto"/>
        <w:jc w:val="both"/>
        <w:rPr>
          <w:rFonts w:ascii="Helvetica" w:eastAsiaTheme="minorHAnsi" w:hAnsi="Helvetica" w:cs="Helvetica"/>
          <w:sz w:val="22"/>
          <w:szCs w:val="22"/>
          <w:lang w:val="en-IN"/>
        </w:rPr>
      </w:pPr>
    </w:p>
    <w:p w14:paraId="124B374B" w14:textId="77777777" w:rsidR="00332075" w:rsidRPr="00332075" w:rsidRDefault="00332075" w:rsidP="00332075">
      <w:pPr>
        <w:pStyle w:val="PlainText"/>
        <w:spacing w:line="360" w:lineRule="auto"/>
        <w:jc w:val="both"/>
        <w:rPr>
          <w:rFonts w:ascii="Helvetica" w:hAnsi="Helvetica" w:cs="Helvetica"/>
          <w:szCs w:val="22"/>
          <w:lang w:val="en-IN"/>
        </w:rPr>
      </w:pPr>
      <w:r w:rsidRPr="00332075">
        <w:rPr>
          <w:rFonts w:ascii="Helvetica" w:hAnsi="Helvetica" w:cs="Helvetica"/>
          <w:szCs w:val="22"/>
          <w:lang w:val="en-IN"/>
        </w:rPr>
        <w:t>India stands no: 2 in the world in terms of largest registered green building footprint, with over 5,000 projects adopting CII’s Indian Green Building Council (IGBC) rating systems. All these trends are indeed promising and augurs well for the spread and growth of the real estate sector. The growth potential of this sector is immense and is waiting to be tapped. With about 70 to 80 % of the India of 2030 is yet to be built, Indian construction sector is in for promising times. In days to come, we should design all the upcoming projects as green by design. Concerted efforts by all the stakeholders will further drive the momentum and pave way for new growth trajectories.</w:t>
      </w:r>
    </w:p>
    <w:p w14:paraId="6A94EF17" w14:textId="77777777" w:rsidR="00332075" w:rsidRPr="00332075" w:rsidRDefault="00332075" w:rsidP="00332075">
      <w:pPr>
        <w:pStyle w:val="PlainText"/>
        <w:spacing w:line="360" w:lineRule="auto"/>
        <w:jc w:val="both"/>
        <w:rPr>
          <w:rFonts w:ascii="Helvetica" w:hAnsi="Helvetica" w:cs="Helvetica"/>
          <w:szCs w:val="22"/>
          <w:lang w:val="en-IN"/>
        </w:rPr>
      </w:pPr>
    </w:p>
    <w:bookmarkEnd w:id="0"/>
    <w:p w14:paraId="6EA5440F" w14:textId="77777777" w:rsidR="000304C0" w:rsidRDefault="000304C0" w:rsidP="007043E1">
      <w:pPr>
        <w:autoSpaceDE w:val="0"/>
        <w:autoSpaceDN w:val="0"/>
        <w:adjustRightInd w:val="0"/>
        <w:spacing w:line="360" w:lineRule="auto"/>
        <w:jc w:val="center"/>
        <w:rPr>
          <w:rFonts w:ascii="Helvetica-Bold" w:eastAsiaTheme="minorHAnsi" w:hAnsi="Helvetica-Bold" w:cs="Helvetica-Bold"/>
          <w:b/>
          <w:bCs/>
          <w:sz w:val="22"/>
          <w:szCs w:val="22"/>
          <w:u w:val="single"/>
          <w:lang w:val="en-IN"/>
        </w:rPr>
      </w:pPr>
      <w:r w:rsidRPr="000304C0">
        <w:rPr>
          <w:rFonts w:ascii="Helvetica-Bold" w:eastAsiaTheme="minorHAnsi" w:hAnsi="Helvetica-Bold" w:cs="Helvetica-Bold"/>
          <w:b/>
          <w:bCs/>
          <w:sz w:val="22"/>
          <w:szCs w:val="22"/>
          <w:u w:val="single"/>
          <w:lang w:val="en-IN"/>
        </w:rPr>
        <w:t>EXHIBITION</w:t>
      </w:r>
    </w:p>
    <w:p w14:paraId="5530D335" w14:textId="77777777" w:rsidR="000C3B1E" w:rsidRPr="000304C0" w:rsidRDefault="000C3B1E" w:rsidP="000304C0">
      <w:pPr>
        <w:autoSpaceDE w:val="0"/>
        <w:autoSpaceDN w:val="0"/>
        <w:adjustRightInd w:val="0"/>
        <w:spacing w:line="360" w:lineRule="auto"/>
        <w:rPr>
          <w:rFonts w:ascii="Helvetica-Bold" w:eastAsiaTheme="minorHAnsi" w:hAnsi="Helvetica-Bold" w:cs="Helvetica-Bold"/>
          <w:b/>
          <w:bCs/>
          <w:sz w:val="22"/>
          <w:szCs w:val="22"/>
          <w:u w:val="single"/>
          <w:lang w:val="en-IN"/>
        </w:rPr>
      </w:pPr>
    </w:p>
    <w:p w14:paraId="4D23777D" w14:textId="77777777" w:rsidR="000304C0" w:rsidRDefault="000304C0" w:rsidP="000304C0">
      <w:pPr>
        <w:autoSpaceDE w:val="0"/>
        <w:autoSpaceDN w:val="0"/>
        <w:adjustRightInd w:val="0"/>
        <w:spacing w:line="360" w:lineRule="auto"/>
        <w:jc w:val="both"/>
        <w:rPr>
          <w:rFonts w:ascii="Helvetica" w:eastAsiaTheme="minorHAnsi" w:hAnsi="Helvetica" w:cs="Helvetica"/>
          <w:sz w:val="22"/>
          <w:szCs w:val="22"/>
          <w:lang w:val="en-IN"/>
        </w:rPr>
      </w:pPr>
      <w:r>
        <w:rPr>
          <w:rFonts w:ascii="Helvetica" w:eastAsiaTheme="minorHAnsi" w:hAnsi="Helvetica" w:cs="Helvetica"/>
          <w:sz w:val="22"/>
          <w:szCs w:val="22"/>
          <w:lang w:val="en-IN"/>
        </w:rPr>
        <w:t xml:space="preserve">At this background, CII </w:t>
      </w:r>
      <w:r w:rsidR="00332075">
        <w:rPr>
          <w:rFonts w:ascii="Helvetica" w:eastAsiaTheme="minorHAnsi" w:hAnsi="Helvetica" w:cs="Helvetica"/>
          <w:sz w:val="22"/>
          <w:szCs w:val="22"/>
          <w:lang w:val="en-IN"/>
        </w:rPr>
        <w:t>had organized the 2</w:t>
      </w:r>
      <w:r w:rsidR="00332075" w:rsidRPr="00332075">
        <w:rPr>
          <w:rFonts w:ascii="Helvetica" w:eastAsiaTheme="minorHAnsi" w:hAnsi="Helvetica" w:cs="Helvetica"/>
          <w:sz w:val="22"/>
          <w:szCs w:val="22"/>
          <w:vertAlign w:val="superscript"/>
          <w:lang w:val="en-IN"/>
        </w:rPr>
        <w:t>nd</w:t>
      </w:r>
      <w:r w:rsidR="00332075">
        <w:rPr>
          <w:rFonts w:ascii="Helvetica" w:eastAsiaTheme="minorHAnsi" w:hAnsi="Helvetica" w:cs="Helvetica"/>
          <w:sz w:val="22"/>
          <w:szCs w:val="22"/>
          <w:lang w:val="en-IN"/>
        </w:rPr>
        <w:t xml:space="preserve"> </w:t>
      </w:r>
      <w:r w:rsidR="00024744">
        <w:rPr>
          <w:rFonts w:ascii="Helvetica" w:eastAsiaTheme="minorHAnsi" w:hAnsi="Helvetica" w:cs="Helvetica"/>
          <w:sz w:val="22"/>
          <w:szCs w:val="22"/>
          <w:lang w:val="en-IN"/>
        </w:rPr>
        <w:t>exhibition on “</w:t>
      </w:r>
      <w:r>
        <w:rPr>
          <w:rFonts w:ascii="Helvetica" w:eastAsiaTheme="minorHAnsi" w:hAnsi="Helvetica" w:cs="Helvetica"/>
          <w:sz w:val="22"/>
          <w:szCs w:val="22"/>
          <w:lang w:val="en-IN"/>
        </w:rPr>
        <w:t xml:space="preserve">Real Estate &amp; Building Technologies” from </w:t>
      </w:r>
      <w:r w:rsidR="00332075">
        <w:rPr>
          <w:rFonts w:ascii="Helvetica" w:eastAsiaTheme="minorHAnsi" w:hAnsi="Helvetica" w:cs="Helvetica"/>
          <w:sz w:val="22"/>
          <w:szCs w:val="22"/>
          <w:lang w:val="en-IN"/>
        </w:rPr>
        <w:t>3</w:t>
      </w:r>
      <w:r>
        <w:rPr>
          <w:rFonts w:ascii="Helvetica" w:eastAsiaTheme="minorHAnsi" w:hAnsi="Helvetica" w:cs="Helvetica"/>
          <w:sz w:val="22"/>
          <w:szCs w:val="22"/>
          <w:lang w:val="en-IN"/>
        </w:rPr>
        <w:t xml:space="preserve"> – </w:t>
      </w:r>
      <w:r w:rsidR="00332075">
        <w:rPr>
          <w:rFonts w:ascii="Helvetica" w:eastAsiaTheme="minorHAnsi" w:hAnsi="Helvetica" w:cs="Helvetica"/>
          <w:sz w:val="22"/>
          <w:szCs w:val="22"/>
          <w:lang w:val="en-IN"/>
        </w:rPr>
        <w:t>5</w:t>
      </w:r>
      <w:r>
        <w:rPr>
          <w:rFonts w:ascii="Helvetica" w:eastAsiaTheme="minorHAnsi" w:hAnsi="Helvetica" w:cs="Helvetica"/>
          <w:sz w:val="22"/>
          <w:szCs w:val="22"/>
          <w:lang w:val="en-IN"/>
        </w:rPr>
        <w:t xml:space="preserve"> February 201</w:t>
      </w:r>
      <w:r w:rsidR="000C3B1E">
        <w:rPr>
          <w:rFonts w:ascii="Helvetica" w:eastAsiaTheme="minorHAnsi" w:hAnsi="Helvetica" w:cs="Helvetica"/>
          <w:sz w:val="22"/>
          <w:szCs w:val="22"/>
          <w:lang w:val="en-IN"/>
        </w:rPr>
        <w:t>9</w:t>
      </w:r>
      <w:r>
        <w:rPr>
          <w:rFonts w:ascii="Helvetica" w:eastAsiaTheme="minorHAnsi" w:hAnsi="Helvetica" w:cs="Helvetica"/>
          <w:sz w:val="22"/>
          <w:szCs w:val="22"/>
          <w:lang w:val="en-IN"/>
        </w:rPr>
        <w:t xml:space="preserve"> at Pragati Maidan, New Delhi The expo </w:t>
      </w:r>
      <w:r w:rsidR="00024744">
        <w:rPr>
          <w:rFonts w:ascii="Helvetica" w:eastAsiaTheme="minorHAnsi" w:hAnsi="Helvetica" w:cs="Helvetica"/>
          <w:sz w:val="22"/>
          <w:szCs w:val="22"/>
          <w:lang w:val="en-IN"/>
        </w:rPr>
        <w:t xml:space="preserve">was </w:t>
      </w:r>
      <w:r>
        <w:rPr>
          <w:rFonts w:ascii="Helvetica" w:eastAsiaTheme="minorHAnsi" w:hAnsi="Helvetica" w:cs="Helvetica"/>
          <w:sz w:val="22"/>
          <w:szCs w:val="22"/>
          <w:lang w:val="en-IN"/>
        </w:rPr>
        <w:t>comprise an elaborate exhibition with live demonstrations for visitors and mock up scale models intended to provide a unique look at the next generation of realty construction and design.</w:t>
      </w:r>
    </w:p>
    <w:p w14:paraId="64ABCB14" w14:textId="77777777" w:rsidR="000C3B1E" w:rsidRDefault="000C3B1E" w:rsidP="000304C0">
      <w:pPr>
        <w:autoSpaceDE w:val="0"/>
        <w:autoSpaceDN w:val="0"/>
        <w:adjustRightInd w:val="0"/>
        <w:spacing w:line="360" w:lineRule="auto"/>
        <w:jc w:val="both"/>
        <w:rPr>
          <w:rFonts w:ascii="Helvetica" w:eastAsiaTheme="minorHAnsi" w:hAnsi="Helvetica" w:cs="Helvetica"/>
          <w:sz w:val="22"/>
          <w:szCs w:val="22"/>
          <w:lang w:val="en-IN"/>
        </w:rPr>
      </w:pPr>
    </w:p>
    <w:p w14:paraId="2D9AA1D9" w14:textId="77777777" w:rsidR="000C3B1E" w:rsidRDefault="000C3B1E" w:rsidP="000C3B1E">
      <w:pPr>
        <w:autoSpaceDE w:val="0"/>
        <w:autoSpaceDN w:val="0"/>
        <w:adjustRightInd w:val="0"/>
        <w:spacing w:line="360" w:lineRule="auto"/>
        <w:jc w:val="both"/>
        <w:rPr>
          <w:rFonts w:ascii="Helvetica" w:eastAsiaTheme="minorHAnsi" w:hAnsi="Helvetica" w:cs="Helvetica"/>
          <w:sz w:val="22"/>
          <w:szCs w:val="22"/>
          <w:lang w:val="en-IN"/>
        </w:rPr>
      </w:pPr>
      <w:r w:rsidRPr="000C3B1E">
        <w:rPr>
          <w:rFonts w:ascii="Helvetica" w:eastAsiaTheme="minorHAnsi" w:hAnsi="Helvetica" w:cs="Helvetica"/>
          <w:sz w:val="22"/>
          <w:szCs w:val="22"/>
          <w:lang w:val="en-IN"/>
        </w:rPr>
        <w:t xml:space="preserve">This Expo brings together leading real estate &amp; building technology providers, consultants who were showcase their next generation, innovative and futuristic green technologies and strategies for the sector. The expo also offered a platform to share, learn and explore new growth opportunities in the sector. </w:t>
      </w:r>
    </w:p>
    <w:p w14:paraId="203FC4AC" w14:textId="77777777" w:rsidR="000C3B1E" w:rsidRDefault="000C3B1E" w:rsidP="000C3B1E">
      <w:pPr>
        <w:autoSpaceDE w:val="0"/>
        <w:autoSpaceDN w:val="0"/>
        <w:adjustRightInd w:val="0"/>
        <w:spacing w:line="360" w:lineRule="auto"/>
        <w:jc w:val="both"/>
        <w:rPr>
          <w:rFonts w:ascii="Helvetica" w:eastAsiaTheme="minorHAnsi" w:hAnsi="Helvetica" w:cs="Helvetica"/>
          <w:sz w:val="22"/>
          <w:szCs w:val="22"/>
          <w:lang w:val="en-IN"/>
        </w:rPr>
      </w:pPr>
    </w:p>
    <w:p w14:paraId="4968AEDC" w14:textId="77777777" w:rsidR="000C3B1E" w:rsidRPr="000C3B1E" w:rsidRDefault="000C3B1E" w:rsidP="000C3B1E">
      <w:pPr>
        <w:autoSpaceDE w:val="0"/>
        <w:autoSpaceDN w:val="0"/>
        <w:adjustRightInd w:val="0"/>
        <w:spacing w:line="360" w:lineRule="auto"/>
        <w:jc w:val="both"/>
        <w:rPr>
          <w:rFonts w:ascii="Helvetica" w:eastAsiaTheme="minorHAnsi" w:hAnsi="Helvetica" w:cs="Helvetica"/>
          <w:sz w:val="22"/>
          <w:szCs w:val="22"/>
          <w:lang w:val="en-IN"/>
        </w:rPr>
      </w:pPr>
      <w:r>
        <w:rPr>
          <w:rFonts w:ascii="Helvetica" w:eastAsiaTheme="minorHAnsi" w:hAnsi="Helvetica" w:cs="Helvetica"/>
          <w:sz w:val="22"/>
          <w:szCs w:val="22"/>
          <w:lang w:val="en-IN"/>
        </w:rPr>
        <w:t>O</w:t>
      </w:r>
      <w:r w:rsidRPr="000C3B1E">
        <w:rPr>
          <w:rFonts w:ascii="Helvetica" w:eastAsiaTheme="minorHAnsi" w:hAnsi="Helvetica" w:cs="Helvetica"/>
          <w:sz w:val="22"/>
          <w:szCs w:val="22"/>
          <w:lang w:val="en-IN"/>
        </w:rPr>
        <w:t xml:space="preserve">ver the years, stakeholders have taken conscious decisions of revamping their operations and aligning themselves to efficient business practices and adopting green building concepts &amp; technologies. These positive interventions and initiatives is equipping the sector set new global benchmarks and in the process enabling them tap new growth opportunities, he added. </w:t>
      </w:r>
    </w:p>
    <w:p w14:paraId="5009067D" w14:textId="77777777" w:rsidR="000C3B1E" w:rsidRPr="000C3B1E" w:rsidRDefault="000C3B1E" w:rsidP="000C3B1E">
      <w:pPr>
        <w:autoSpaceDE w:val="0"/>
        <w:autoSpaceDN w:val="0"/>
        <w:adjustRightInd w:val="0"/>
        <w:spacing w:line="360" w:lineRule="auto"/>
        <w:jc w:val="both"/>
        <w:rPr>
          <w:rFonts w:ascii="Helvetica" w:eastAsiaTheme="minorHAnsi" w:hAnsi="Helvetica" w:cs="Helvetica"/>
          <w:sz w:val="22"/>
          <w:szCs w:val="22"/>
          <w:lang w:val="en-IN"/>
        </w:rPr>
      </w:pPr>
    </w:p>
    <w:p w14:paraId="054AB7B7" w14:textId="77777777" w:rsidR="000C3B1E" w:rsidRPr="000C3B1E" w:rsidRDefault="000C3B1E" w:rsidP="000C3B1E">
      <w:pPr>
        <w:autoSpaceDE w:val="0"/>
        <w:autoSpaceDN w:val="0"/>
        <w:adjustRightInd w:val="0"/>
        <w:spacing w:line="360" w:lineRule="auto"/>
        <w:jc w:val="both"/>
        <w:rPr>
          <w:rFonts w:ascii="Helvetica" w:eastAsiaTheme="minorHAnsi" w:hAnsi="Helvetica" w:cs="Helvetica"/>
          <w:sz w:val="22"/>
          <w:szCs w:val="22"/>
          <w:lang w:val="en-IN"/>
        </w:rPr>
      </w:pPr>
      <w:r w:rsidRPr="000C3B1E">
        <w:rPr>
          <w:rFonts w:ascii="Helvetica" w:eastAsiaTheme="minorHAnsi" w:hAnsi="Helvetica" w:cs="Helvetica"/>
          <w:sz w:val="22"/>
          <w:szCs w:val="22"/>
          <w:lang w:val="en-IN"/>
        </w:rPr>
        <w:t>Complement</w:t>
      </w:r>
      <w:r>
        <w:rPr>
          <w:rFonts w:ascii="Helvetica" w:eastAsiaTheme="minorHAnsi" w:hAnsi="Helvetica" w:cs="Helvetica"/>
          <w:sz w:val="22"/>
          <w:szCs w:val="22"/>
          <w:lang w:val="en-IN"/>
        </w:rPr>
        <w:t>ed</w:t>
      </w:r>
      <w:r w:rsidRPr="000C3B1E">
        <w:rPr>
          <w:rFonts w:ascii="Helvetica" w:eastAsiaTheme="minorHAnsi" w:hAnsi="Helvetica" w:cs="Helvetica"/>
          <w:sz w:val="22"/>
          <w:szCs w:val="22"/>
          <w:lang w:val="en-IN"/>
        </w:rPr>
        <w:t xml:space="preserve"> the sector’s efforts is CII’s Real Estate </w:t>
      </w:r>
      <w:r>
        <w:rPr>
          <w:rFonts w:ascii="Helvetica" w:eastAsiaTheme="minorHAnsi" w:hAnsi="Helvetica" w:cs="Helvetica"/>
          <w:sz w:val="22"/>
          <w:szCs w:val="22"/>
          <w:lang w:val="en-IN"/>
        </w:rPr>
        <w:t>&amp; Building Technology Expo 2019</w:t>
      </w:r>
      <w:r w:rsidRPr="000C3B1E">
        <w:rPr>
          <w:rFonts w:ascii="Helvetica" w:eastAsiaTheme="minorHAnsi" w:hAnsi="Helvetica" w:cs="Helvetica"/>
          <w:sz w:val="22"/>
          <w:szCs w:val="22"/>
          <w:lang w:val="en-IN"/>
        </w:rPr>
        <w:t xml:space="preserve">. </w:t>
      </w:r>
      <w:r>
        <w:rPr>
          <w:rFonts w:ascii="Helvetica" w:eastAsiaTheme="minorHAnsi" w:hAnsi="Helvetica" w:cs="Helvetica"/>
          <w:sz w:val="22"/>
          <w:szCs w:val="22"/>
          <w:lang w:val="en-IN"/>
        </w:rPr>
        <w:t xml:space="preserve">Around </w:t>
      </w:r>
      <w:r w:rsidRPr="000C3B1E">
        <w:rPr>
          <w:rFonts w:ascii="Helvetica" w:eastAsiaTheme="minorHAnsi" w:hAnsi="Helvetica" w:cs="Helvetica"/>
          <w:sz w:val="22"/>
          <w:szCs w:val="22"/>
          <w:lang w:val="en-IN"/>
        </w:rPr>
        <w:t xml:space="preserve">over 25,000 trade visitors </w:t>
      </w:r>
      <w:r>
        <w:rPr>
          <w:rFonts w:ascii="Helvetica" w:eastAsiaTheme="minorHAnsi" w:hAnsi="Helvetica" w:cs="Helvetica"/>
          <w:sz w:val="22"/>
          <w:szCs w:val="22"/>
          <w:lang w:val="en-IN"/>
        </w:rPr>
        <w:t xml:space="preserve">attended </w:t>
      </w:r>
      <w:r w:rsidRPr="000C3B1E">
        <w:rPr>
          <w:rFonts w:ascii="Helvetica" w:eastAsiaTheme="minorHAnsi" w:hAnsi="Helvetica" w:cs="Helvetica"/>
          <w:sz w:val="22"/>
          <w:szCs w:val="22"/>
          <w:lang w:val="en-IN"/>
        </w:rPr>
        <w:t xml:space="preserve">the 3-day event and forging of new partnerships through 500+ structured B2B, B2G, G2G meetings. </w:t>
      </w:r>
    </w:p>
    <w:p w14:paraId="1E7693D7" w14:textId="77777777" w:rsidR="000C3B1E" w:rsidRPr="000C3B1E" w:rsidRDefault="000C3B1E" w:rsidP="000C3B1E">
      <w:pPr>
        <w:autoSpaceDE w:val="0"/>
        <w:autoSpaceDN w:val="0"/>
        <w:adjustRightInd w:val="0"/>
        <w:spacing w:line="360" w:lineRule="auto"/>
        <w:jc w:val="both"/>
        <w:rPr>
          <w:rFonts w:ascii="Helvetica" w:eastAsiaTheme="minorHAnsi" w:hAnsi="Helvetica" w:cs="Helvetica"/>
          <w:sz w:val="22"/>
          <w:szCs w:val="22"/>
          <w:lang w:val="en-IN"/>
        </w:rPr>
      </w:pPr>
    </w:p>
    <w:p w14:paraId="461266F6" w14:textId="77777777" w:rsidR="000C3B1E" w:rsidRPr="000C3B1E" w:rsidRDefault="000C3B1E" w:rsidP="000C3B1E">
      <w:pPr>
        <w:jc w:val="both"/>
        <w:rPr>
          <w:rFonts w:ascii="Arial" w:hAnsi="Arial" w:cs="Arial"/>
          <w:b/>
          <w:i/>
          <w:sz w:val="22"/>
          <w:szCs w:val="22"/>
        </w:rPr>
      </w:pPr>
      <w:r w:rsidRPr="000C3B1E">
        <w:rPr>
          <w:rFonts w:ascii="Helvetica" w:eastAsiaTheme="minorHAnsi" w:hAnsi="Helvetica" w:cs="Helvetica"/>
          <w:b/>
          <w:i/>
          <w:sz w:val="22"/>
          <w:szCs w:val="22"/>
          <w:lang w:val="en-IN"/>
        </w:rPr>
        <w:t>The 2nd edition of Real Estate &amp; Building Technology Expo was marked by the following</w:t>
      </w:r>
      <w:r w:rsidRPr="000C3B1E">
        <w:rPr>
          <w:rFonts w:ascii="Arial" w:hAnsi="Arial" w:cs="Arial"/>
          <w:b/>
          <w:i/>
        </w:rPr>
        <w:t>:</w:t>
      </w:r>
    </w:p>
    <w:p w14:paraId="4B04CCA0" w14:textId="77777777" w:rsidR="000C3B1E" w:rsidRDefault="000C3B1E" w:rsidP="000C3B1E">
      <w:pPr>
        <w:jc w:val="both"/>
        <w:rPr>
          <w:rFonts w:ascii="Arial" w:hAnsi="Arial" w:cs="Arial"/>
          <w:i/>
        </w:rPr>
      </w:pPr>
    </w:p>
    <w:p w14:paraId="122AE720" w14:textId="77777777" w:rsidR="000C3B1E" w:rsidRPr="000C3B1E" w:rsidRDefault="000C3B1E" w:rsidP="000C3B1E">
      <w:pPr>
        <w:pStyle w:val="ListParagraph"/>
        <w:numPr>
          <w:ilvl w:val="0"/>
          <w:numId w:val="19"/>
        </w:numPr>
        <w:autoSpaceDE w:val="0"/>
        <w:autoSpaceDN w:val="0"/>
        <w:adjustRightInd w:val="0"/>
        <w:spacing w:line="360" w:lineRule="auto"/>
        <w:jc w:val="both"/>
        <w:rPr>
          <w:rFonts w:ascii="Helvetica" w:eastAsiaTheme="minorHAnsi" w:hAnsi="Helvetica" w:cs="Helvetica"/>
          <w:sz w:val="22"/>
          <w:szCs w:val="22"/>
          <w:lang w:val="en-IN"/>
        </w:rPr>
      </w:pPr>
      <w:r w:rsidRPr="000C3B1E">
        <w:rPr>
          <w:rFonts w:ascii="Helvetica" w:eastAsiaTheme="minorHAnsi" w:hAnsi="Helvetica" w:cs="Helvetica"/>
          <w:sz w:val="22"/>
          <w:szCs w:val="22"/>
          <w:lang w:val="en-IN"/>
        </w:rPr>
        <w:t xml:space="preserve">Conference on Housing &amp; Building Technology on 4 February 2019 </w:t>
      </w:r>
    </w:p>
    <w:p w14:paraId="12F177AA" w14:textId="77777777" w:rsidR="000C3B1E" w:rsidRPr="000C3B1E" w:rsidRDefault="000C3B1E" w:rsidP="000C3B1E">
      <w:pPr>
        <w:pStyle w:val="ListParagraph"/>
        <w:numPr>
          <w:ilvl w:val="0"/>
          <w:numId w:val="19"/>
        </w:numPr>
        <w:autoSpaceDE w:val="0"/>
        <w:autoSpaceDN w:val="0"/>
        <w:adjustRightInd w:val="0"/>
        <w:spacing w:line="360" w:lineRule="auto"/>
        <w:jc w:val="both"/>
        <w:rPr>
          <w:rFonts w:ascii="Helvetica" w:eastAsiaTheme="minorHAnsi" w:hAnsi="Helvetica" w:cs="Helvetica"/>
          <w:b/>
          <w:sz w:val="22"/>
          <w:szCs w:val="22"/>
          <w:lang w:val="en-IN"/>
        </w:rPr>
      </w:pPr>
      <w:r w:rsidRPr="000C3B1E">
        <w:rPr>
          <w:rFonts w:ascii="Helvetica" w:eastAsiaTheme="minorHAnsi" w:hAnsi="Helvetica" w:cs="Helvetica"/>
          <w:sz w:val="22"/>
          <w:szCs w:val="22"/>
          <w:lang w:val="en-IN"/>
        </w:rPr>
        <w:t>Release of CII- Cushman &amp; Wakefield report on ‘</w:t>
      </w:r>
      <w:r w:rsidRPr="000C3B1E">
        <w:rPr>
          <w:rFonts w:ascii="Helvetica" w:eastAsiaTheme="minorHAnsi" w:hAnsi="Helvetica" w:cs="Helvetica"/>
          <w:b/>
          <w:sz w:val="22"/>
          <w:szCs w:val="22"/>
          <w:lang w:val="en-IN"/>
        </w:rPr>
        <w:t>Real Estate Development and Housing Technology</w:t>
      </w:r>
      <w:r>
        <w:rPr>
          <w:rFonts w:ascii="Helvetica" w:eastAsiaTheme="minorHAnsi" w:hAnsi="Helvetica" w:cs="Helvetica"/>
          <w:b/>
          <w:sz w:val="22"/>
          <w:szCs w:val="22"/>
          <w:lang w:val="en-IN"/>
        </w:rPr>
        <w:t>’</w:t>
      </w:r>
    </w:p>
    <w:p w14:paraId="548881B5" w14:textId="77777777" w:rsidR="000C3B1E" w:rsidRPr="000C3B1E" w:rsidRDefault="000C3B1E" w:rsidP="000C3B1E">
      <w:pPr>
        <w:pStyle w:val="ListParagraph"/>
        <w:numPr>
          <w:ilvl w:val="0"/>
          <w:numId w:val="19"/>
        </w:numPr>
        <w:autoSpaceDE w:val="0"/>
        <w:autoSpaceDN w:val="0"/>
        <w:adjustRightInd w:val="0"/>
        <w:spacing w:line="360" w:lineRule="auto"/>
        <w:jc w:val="both"/>
        <w:rPr>
          <w:rFonts w:ascii="Helvetica" w:eastAsiaTheme="minorHAnsi" w:hAnsi="Helvetica" w:cs="Helvetica"/>
          <w:sz w:val="22"/>
          <w:szCs w:val="22"/>
          <w:lang w:val="en-IN"/>
        </w:rPr>
      </w:pPr>
      <w:r w:rsidRPr="000C3B1E">
        <w:rPr>
          <w:rFonts w:ascii="Helvetica" w:eastAsiaTheme="minorHAnsi" w:hAnsi="Helvetica" w:cs="Helvetica"/>
          <w:sz w:val="22"/>
          <w:szCs w:val="22"/>
          <w:lang w:val="en-IN"/>
        </w:rPr>
        <w:t>BAM Award 2019 for stakeholders who made outstanding contribution to the spread and growth of the sector</w:t>
      </w:r>
    </w:p>
    <w:p w14:paraId="13E4EB80" w14:textId="77777777" w:rsidR="000C3B1E" w:rsidRDefault="000C3B1E" w:rsidP="000C3B1E">
      <w:pPr>
        <w:autoSpaceDE w:val="0"/>
        <w:autoSpaceDN w:val="0"/>
        <w:adjustRightInd w:val="0"/>
        <w:spacing w:line="360" w:lineRule="auto"/>
        <w:jc w:val="both"/>
        <w:rPr>
          <w:rFonts w:ascii="Helvetica" w:eastAsiaTheme="minorHAnsi" w:hAnsi="Helvetica" w:cs="Helvetica"/>
          <w:sz w:val="22"/>
          <w:szCs w:val="22"/>
          <w:lang w:val="en-IN"/>
        </w:rPr>
      </w:pPr>
    </w:p>
    <w:p w14:paraId="502B52CF" w14:textId="77777777" w:rsidR="00DC6B2E" w:rsidRDefault="00DC6B2E" w:rsidP="000304C0">
      <w:pPr>
        <w:spacing w:line="360" w:lineRule="auto"/>
        <w:jc w:val="both"/>
        <w:rPr>
          <w:rFonts w:ascii="Arial" w:hAnsi="Arial" w:cs="Arial"/>
          <w:noProof/>
          <w:sz w:val="20"/>
          <w:szCs w:val="20"/>
          <w:lang w:val="en-IN" w:eastAsia="en-IN"/>
        </w:rPr>
      </w:pPr>
    </w:p>
    <w:p w14:paraId="2914A9B7" w14:textId="77777777" w:rsidR="00000DD9" w:rsidRDefault="00000DD9" w:rsidP="00347729">
      <w:pPr>
        <w:spacing w:before="100" w:beforeAutospacing="1" w:after="100" w:afterAutospacing="1"/>
        <w:jc w:val="both"/>
        <w:rPr>
          <w:rFonts w:ascii="Arial" w:hAnsi="Arial" w:cs="Arial"/>
          <w:noProof/>
          <w:sz w:val="20"/>
          <w:szCs w:val="20"/>
          <w:lang w:val="en-IN" w:eastAsia="en-IN"/>
        </w:rPr>
      </w:pPr>
    </w:p>
    <w:p w14:paraId="18BF9525" w14:textId="77777777" w:rsidR="00000DD9" w:rsidRDefault="00000DD9" w:rsidP="00347729">
      <w:pPr>
        <w:spacing w:before="100" w:beforeAutospacing="1" w:after="100" w:afterAutospacing="1"/>
        <w:jc w:val="both"/>
        <w:rPr>
          <w:rStyle w:val="A0"/>
          <w:rFonts w:ascii="Arial" w:eastAsiaTheme="minorHAnsi" w:hAnsi="Arial" w:cs="Arial"/>
          <w:lang w:val="en-IN"/>
        </w:rPr>
      </w:pPr>
    </w:p>
    <w:p w14:paraId="08C960BF" w14:textId="77777777" w:rsidR="00347729" w:rsidRDefault="00347729" w:rsidP="00347729">
      <w:pPr>
        <w:spacing w:before="100" w:beforeAutospacing="1" w:after="100" w:afterAutospacing="1"/>
        <w:jc w:val="both"/>
        <w:rPr>
          <w:rFonts w:ascii="Arial" w:hAnsi="Arial" w:cs="Arial"/>
          <w:color w:val="000000"/>
          <w:sz w:val="22"/>
          <w:szCs w:val="22"/>
        </w:rPr>
      </w:pPr>
    </w:p>
    <w:p w14:paraId="30912A9F" w14:textId="77777777" w:rsidR="000565C3" w:rsidRDefault="000565C3" w:rsidP="00347729">
      <w:pPr>
        <w:spacing w:before="100" w:beforeAutospacing="1" w:after="100" w:afterAutospacing="1"/>
        <w:jc w:val="both"/>
        <w:rPr>
          <w:rFonts w:ascii="Arial" w:hAnsi="Arial" w:cs="Arial"/>
          <w:color w:val="000000"/>
          <w:sz w:val="22"/>
          <w:szCs w:val="22"/>
        </w:rPr>
      </w:pPr>
    </w:p>
    <w:p w14:paraId="4C1CE82F" w14:textId="77777777" w:rsidR="000565C3" w:rsidRDefault="000565C3" w:rsidP="00347729">
      <w:pPr>
        <w:spacing w:before="100" w:beforeAutospacing="1" w:after="100" w:afterAutospacing="1"/>
        <w:jc w:val="both"/>
        <w:rPr>
          <w:rFonts w:ascii="Arial" w:hAnsi="Arial" w:cs="Arial"/>
          <w:color w:val="000000"/>
          <w:sz w:val="22"/>
          <w:szCs w:val="22"/>
        </w:rPr>
      </w:pPr>
    </w:p>
    <w:p w14:paraId="0C04256D" w14:textId="77777777" w:rsidR="000565C3" w:rsidRDefault="007043E1" w:rsidP="00347729">
      <w:pPr>
        <w:spacing w:before="100" w:beforeAutospacing="1" w:after="100" w:afterAutospacing="1"/>
        <w:jc w:val="both"/>
        <w:rPr>
          <w:rFonts w:ascii="Arial" w:hAnsi="Arial" w:cs="Arial"/>
          <w:color w:val="000000"/>
          <w:sz w:val="22"/>
          <w:szCs w:val="22"/>
        </w:rPr>
      </w:pPr>
      <w:r>
        <w:rPr>
          <w:noProof/>
        </w:rPr>
        <w:t xml:space="preserve">                                                                                        </w:t>
      </w:r>
    </w:p>
    <w:p w14:paraId="161C6B9D" w14:textId="77777777" w:rsidR="009D77CF" w:rsidRDefault="00317FC1" w:rsidP="00317FC1">
      <w:pPr>
        <w:spacing w:line="480" w:lineRule="auto"/>
        <w:jc w:val="center"/>
        <w:rPr>
          <w:rFonts w:ascii="Arial" w:hAnsi="Arial" w:cs="Arial"/>
          <w:b/>
          <w:sz w:val="32"/>
          <w:szCs w:val="28"/>
        </w:rPr>
      </w:pPr>
      <w:r w:rsidRPr="009D77CF">
        <w:rPr>
          <w:rFonts w:ascii="Arial" w:hAnsi="Arial" w:cs="Arial"/>
          <w:b/>
          <w:sz w:val="32"/>
          <w:szCs w:val="28"/>
        </w:rPr>
        <w:t>EXHIBITION SNAPSHOT</w:t>
      </w:r>
      <w:r w:rsidR="00B97DB0">
        <w:rPr>
          <w:rFonts w:ascii="Arial" w:hAnsi="Arial" w:cs="Arial"/>
          <w:b/>
          <w:sz w:val="32"/>
          <w:szCs w:val="28"/>
        </w:rPr>
        <w:t xml:space="preserve"> </w:t>
      </w:r>
    </w:p>
    <w:p w14:paraId="5B593588" w14:textId="77777777" w:rsidR="00997119" w:rsidRDefault="00997119" w:rsidP="00317FC1">
      <w:pPr>
        <w:spacing w:line="480" w:lineRule="auto"/>
        <w:jc w:val="center"/>
        <w:rPr>
          <w:rFonts w:ascii="Arial" w:hAnsi="Arial" w:cs="Arial"/>
          <w:b/>
          <w:sz w:val="32"/>
          <w:szCs w:val="28"/>
        </w:rPr>
      </w:pPr>
      <w:r>
        <w:rPr>
          <w:noProof/>
        </w:rPr>
        <w:drawing>
          <wp:inline distT="0" distB="0" distL="0" distR="0" wp14:anchorId="1FFE917D" wp14:editId="0420233C">
            <wp:extent cx="6305550" cy="4173496"/>
            <wp:effectExtent l="0" t="0" r="0" b="0"/>
            <wp:docPr id="33" name="Picture 33" descr="C:\Users\suyash.mittal.CII\AppData\Local\Microsoft\Windows\INetCache\Content.Word\DSC_5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uyash.mittal.CII\AppData\Local\Microsoft\Windows\INetCache\Content.Word\DSC_57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06434" cy="4174081"/>
                    </a:xfrm>
                    <a:prstGeom prst="rect">
                      <a:avLst/>
                    </a:prstGeom>
                    <a:noFill/>
                    <a:ln>
                      <a:noFill/>
                    </a:ln>
                  </pic:spPr>
                </pic:pic>
              </a:graphicData>
            </a:graphic>
          </wp:inline>
        </w:drawing>
      </w:r>
    </w:p>
    <w:p w14:paraId="086797E6" w14:textId="77777777" w:rsidR="0046188F" w:rsidRDefault="00997119" w:rsidP="00317FC1">
      <w:pPr>
        <w:spacing w:line="480" w:lineRule="auto"/>
        <w:jc w:val="center"/>
        <w:rPr>
          <w:rFonts w:ascii="Arial" w:hAnsi="Arial" w:cs="Arial"/>
          <w:sz w:val="32"/>
          <w:szCs w:val="28"/>
        </w:rPr>
      </w:pPr>
      <w:r>
        <w:rPr>
          <w:noProof/>
        </w:rPr>
        <w:drawing>
          <wp:inline distT="0" distB="0" distL="0" distR="0" wp14:anchorId="5FF45876" wp14:editId="3BF29264">
            <wp:extent cx="6238875" cy="4158211"/>
            <wp:effectExtent l="0" t="0" r="0" b="0"/>
            <wp:docPr id="17" name="Picture 17" descr="C:\Users\suyash.mittal.CII\AppData\Local\Microsoft\Windows\INetCache\Content.Word\_MG_7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yash.mittal.CII\AppData\Local\Microsoft\Windows\INetCache\Content.Word\_MG_736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40140" cy="4159054"/>
                    </a:xfrm>
                    <a:prstGeom prst="rect">
                      <a:avLst/>
                    </a:prstGeom>
                    <a:noFill/>
                    <a:ln>
                      <a:noFill/>
                    </a:ln>
                  </pic:spPr>
                </pic:pic>
              </a:graphicData>
            </a:graphic>
          </wp:inline>
        </w:drawing>
      </w:r>
    </w:p>
    <w:p w14:paraId="093AFED7" w14:textId="77777777" w:rsidR="00997119" w:rsidRDefault="00997119" w:rsidP="00317FC1">
      <w:pPr>
        <w:spacing w:line="480" w:lineRule="auto"/>
        <w:jc w:val="center"/>
        <w:rPr>
          <w:rFonts w:ascii="Arial" w:hAnsi="Arial" w:cs="Arial"/>
          <w:sz w:val="32"/>
          <w:szCs w:val="28"/>
        </w:rPr>
      </w:pPr>
      <w:r>
        <w:rPr>
          <w:noProof/>
        </w:rPr>
        <w:drawing>
          <wp:inline distT="0" distB="0" distL="0" distR="0" wp14:anchorId="63E6D2E7" wp14:editId="2935DA2F">
            <wp:extent cx="6259488" cy="4171950"/>
            <wp:effectExtent l="0" t="0" r="8255" b="0"/>
            <wp:docPr id="21" name="Picture 21" descr="C:\Users\suyash.mittal.CII\AppData\Local\Microsoft\Windows\INetCache\Content.Word\_MG_7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yash.mittal.CII\AppData\Local\Microsoft\Windows\INetCache\Content.Word\_MG_737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2264" cy="4173800"/>
                    </a:xfrm>
                    <a:prstGeom prst="rect">
                      <a:avLst/>
                    </a:prstGeom>
                    <a:noFill/>
                    <a:ln>
                      <a:noFill/>
                    </a:ln>
                  </pic:spPr>
                </pic:pic>
              </a:graphicData>
            </a:graphic>
          </wp:inline>
        </w:drawing>
      </w:r>
    </w:p>
    <w:p w14:paraId="374F3EFF" w14:textId="77777777" w:rsidR="009D77CF" w:rsidRDefault="00997119" w:rsidP="00317FC1">
      <w:pPr>
        <w:spacing w:line="480" w:lineRule="auto"/>
        <w:jc w:val="center"/>
        <w:rPr>
          <w:rFonts w:ascii="Arial" w:hAnsi="Arial" w:cs="Arial"/>
          <w:sz w:val="32"/>
          <w:szCs w:val="28"/>
        </w:rPr>
      </w:pPr>
      <w:r>
        <w:rPr>
          <w:noProof/>
        </w:rPr>
        <w:drawing>
          <wp:inline distT="0" distB="0" distL="0" distR="0" wp14:anchorId="120016FE" wp14:editId="287EC08D">
            <wp:extent cx="6390640" cy="4260427"/>
            <wp:effectExtent l="0" t="0" r="0" b="6985"/>
            <wp:docPr id="22" name="Picture 22" descr="C:\Users\suyash.mittal.CII\AppData\Local\Microsoft\Windows\INetCache\Content.Word\DSC_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yash.mittal.CII\AppData\Local\Microsoft\Windows\INetCache\Content.Word\DSC_114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0640" cy="4260427"/>
                    </a:xfrm>
                    <a:prstGeom prst="rect">
                      <a:avLst/>
                    </a:prstGeom>
                    <a:noFill/>
                    <a:ln>
                      <a:noFill/>
                    </a:ln>
                  </pic:spPr>
                </pic:pic>
              </a:graphicData>
            </a:graphic>
          </wp:inline>
        </w:drawing>
      </w:r>
    </w:p>
    <w:p w14:paraId="76307BA6" w14:textId="5B85BD48" w:rsidR="00997119" w:rsidRDefault="00997119" w:rsidP="00317FC1">
      <w:pPr>
        <w:spacing w:line="480" w:lineRule="auto"/>
        <w:jc w:val="center"/>
        <w:rPr>
          <w:rFonts w:ascii="Arial" w:hAnsi="Arial" w:cs="Arial"/>
          <w:sz w:val="32"/>
          <w:szCs w:val="28"/>
        </w:rPr>
      </w:pPr>
    </w:p>
    <w:p w14:paraId="3D04864B" w14:textId="77777777" w:rsidR="00997119" w:rsidRDefault="00997119" w:rsidP="00317FC1">
      <w:pPr>
        <w:spacing w:line="480" w:lineRule="auto"/>
        <w:jc w:val="center"/>
        <w:rPr>
          <w:rFonts w:ascii="Arial" w:hAnsi="Arial" w:cs="Arial"/>
          <w:sz w:val="32"/>
          <w:szCs w:val="28"/>
        </w:rPr>
      </w:pPr>
      <w:r>
        <w:rPr>
          <w:noProof/>
        </w:rPr>
        <w:drawing>
          <wp:inline distT="0" distB="0" distL="0" distR="0" wp14:anchorId="2480011C" wp14:editId="5DB7468B">
            <wp:extent cx="6390640" cy="4260427"/>
            <wp:effectExtent l="0" t="0" r="0" b="6985"/>
            <wp:docPr id="25" name="Picture 25" descr="C:\Users\suyash.mittal.CII\AppData\Local\Microsoft\Windows\INetCache\Content.Word\DSC_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yash.mittal.CII\AppData\Local\Microsoft\Windows\INetCache\Content.Word\DSC_115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90640" cy="4260427"/>
                    </a:xfrm>
                    <a:prstGeom prst="rect">
                      <a:avLst/>
                    </a:prstGeom>
                    <a:noFill/>
                    <a:ln>
                      <a:noFill/>
                    </a:ln>
                  </pic:spPr>
                </pic:pic>
              </a:graphicData>
            </a:graphic>
          </wp:inline>
        </w:drawing>
      </w:r>
    </w:p>
    <w:p w14:paraId="3C855365" w14:textId="721C7736" w:rsidR="00997119" w:rsidRDefault="00997119" w:rsidP="00F1293B">
      <w:pPr>
        <w:spacing w:line="480" w:lineRule="auto"/>
        <w:jc w:val="center"/>
        <w:rPr>
          <w:rFonts w:ascii="Arial" w:hAnsi="Arial" w:cs="Arial"/>
          <w:b/>
          <w:color w:val="000000"/>
          <w:sz w:val="30"/>
          <w:szCs w:val="22"/>
        </w:rPr>
      </w:pPr>
      <w:r>
        <w:rPr>
          <w:noProof/>
        </w:rPr>
        <w:drawing>
          <wp:inline distT="0" distB="0" distL="0" distR="0" wp14:anchorId="5B1A2540" wp14:editId="1513F187">
            <wp:extent cx="6390640" cy="4260427"/>
            <wp:effectExtent l="0" t="0" r="0" b="6985"/>
            <wp:docPr id="27" name="Picture 27" descr="C:\Users\suyash.mittal.CII\AppData\Local\Microsoft\Windows\INetCache\Content.Word\DSC_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uyash.mittal.CII\AppData\Local\Microsoft\Windows\INetCache\Content.Word\DSC_116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90640" cy="4260427"/>
                    </a:xfrm>
                    <a:prstGeom prst="rect">
                      <a:avLst/>
                    </a:prstGeom>
                    <a:noFill/>
                    <a:ln>
                      <a:noFill/>
                    </a:ln>
                  </pic:spPr>
                </pic:pic>
              </a:graphicData>
            </a:graphic>
          </wp:inline>
        </w:drawing>
      </w:r>
      <w:r>
        <w:rPr>
          <w:noProof/>
        </w:rPr>
        <w:drawing>
          <wp:inline distT="0" distB="0" distL="0" distR="0" wp14:anchorId="39258363" wp14:editId="6F2E4168">
            <wp:extent cx="6390323" cy="4260215"/>
            <wp:effectExtent l="0" t="0" r="0" b="6985"/>
            <wp:docPr id="28" name="Picture 28" descr="C:\Users\suyash.mittal.CII\AppData\Local\Microsoft\Windows\INetCache\Content.Word\DSC_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yash.mittal.CII\AppData\Local\Microsoft\Windows\INetCache\Content.Word\DSC_118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92579" cy="4261719"/>
                    </a:xfrm>
                    <a:prstGeom prst="rect">
                      <a:avLst/>
                    </a:prstGeom>
                    <a:noFill/>
                    <a:ln>
                      <a:noFill/>
                    </a:ln>
                  </pic:spPr>
                </pic:pic>
              </a:graphicData>
            </a:graphic>
          </wp:inline>
        </w:drawing>
      </w:r>
      <w:r>
        <w:rPr>
          <w:noProof/>
        </w:rPr>
        <w:drawing>
          <wp:inline distT="0" distB="0" distL="0" distR="0" wp14:anchorId="5C9027D1" wp14:editId="215472A4">
            <wp:extent cx="6169891" cy="4114800"/>
            <wp:effectExtent l="0" t="0" r="2540" b="0"/>
            <wp:docPr id="29" name="Picture 29" descr="C:\Users\suyash.mittal.CII\AppData\Local\Microsoft\Windows\INetCache\Content.Word\DSC_1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uyash.mittal.CII\AppData\Local\Microsoft\Windows\INetCache\Content.Word\DSC_187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74531" cy="4117895"/>
                    </a:xfrm>
                    <a:prstGeom prst="rect">
                      <a:avLst/>
                    </a:prstGeom>
                    <a:noFill/>
                    <a:ln>
                      <a:noFill/>
                    </a:ln>
                  </pic:spPr>
                </pic:pic>
              </a:graphicData>
            </a:graphic>
          </wp:inline>
        </w:drawing>
      </w:r>
      <w:r>
        <w:rPr>
          <w:noProof/>
        </w:rPr>
        <w:drawing>
          <wp:inline distT="0" distB="0" distL="0" distR="0" wp14:anchorId="3FBEBEC4" wp14:editId="13A94018">
            <wp:extent cx="6390640" cy="4229815"/>
            <wp:effectExtent l="0" t="0" r="0" b="0"/>
            <wp:docPr id="30" name="Picture 30" descr="C:\Users\suyash.mittal.CII\AppData\Local\Microsoft\Windows\INetCache\Content.Word\DSC_5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uyash.mittal.CII\AppData\Local\Microsoft\Windows\INetCache\Content.Word\DSC_570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90640" cy="4229815"/>
                    </a:xfrm>
                    <a:prstGeom prst="rect">
                      <a:avLst/>
                    </a:prstGeom>
                    <a:noFill/>
                    <a:ln>
                      <a:noFill/>
                    </a:ln>
                  </pic:spPr>
                </pic:pic>
              </a:graphicData>
            </a:graphic>
          </wp:inline>
        </w:drawing>
      </w:r>
      <w:r w:rsidR="00F1293B">
        <w:rPr>
          <w:noProof/>
        </w:rPr>
        <w:drawing>
          <wp:anchor distT="0" distB="0" distL="114300" distR="114300" simplePos="0" relativeHeight="251658240" behindDoc="0" locked="0" layoutInCell="1" allowOverlap="1" wp14:anchorId="75691A61" wp14:editId="3167DFE8">
            <wp:simplePos x="0" y="0"/>
            <wp:positionH relativeFrom="column">
              <wp:posOffset>750570</wp:posOffset>
            </wp:positionH>
            <wp:positionV relativeFrom="paragraph">
              <wp:posOffset>4308475</wp:posOffset>
            </wp:positionV>
            <wp:extent cx="4762500" cy="3152775"/>
            <wp:effectExtent l="0" t="0" r="0" b="9525"/>
            <wp:wrapNone/>
            <wp:docPr id="34" name="Picture 34" descr="C:\Users\suyash.mittal.CII\AppData\Local\Microsoft\Windows\INetCache\Content.Word\DSC_0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uyash.mittal.CII\AppData\Local\Microsoft\Windows\INetCache\Content.Word\DSC_02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F0C98DB" wp14:editId="0150F5FC">
            <wp:extent cx="6390640" cy="4259362"/>
            <wp:effectExtent l="0" t="0" r="0" b="8255"/>
            <wp:docPr id="31" name="Picture 31" descr="C:\Users\suyash.mittal.CII\AppData\Local\Microsoft\Windows\INetCache\Content.Word\_MG_7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uyash.mittal.CII\AppData\Local\Microsoft\Windows\INetCache\Content.Word\_MG_737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90640" cy="4259362"/>
                    </a:xfrm>
                    <a:prstGeom prst="rect">
                      <a:avLst/>
                    </a:prstGeom>
                    <a:noFill/>
                    <a:ln>
                      <a:noFill/>
                    </a:ln>
                  </pic:spPr>
                </pic:pic>
              </a:graphicData>
            </a:graphic>
          </wp:inline>
        </w:drawing>
      </w:r>
    </w:p>
    <w:p w14:paraId="61DD1059" w14:textId="77777777" w:rsidR="00997119" w:rsidRDefault="00997119" w:rsidP="00997119">
      <w:pPr>
        <w:spacing w:line="480" w:lineRule="auto"/>
        <w:jc w:val="center"/>
        <w:rPr>
          <w:rFonts w:ascii="Arial" w:hAnsi="Arial" w:cs="Arial"/>
          <w:b/>
          <w:sz w:val="32"/>
          <w:szCs w:val="28"/>
        </w:rPr>
      </w:pPr>
      <w:r>
        <w:rPr>
          <w:rFonts w:ascii="Arial" w:hAnsi="Arial" w:cs="Arial"/>
          <w:b/>
          <w:sz w:val="32"/>
          <w:szCs w:val="28"/>
        </w:rPr>
        <w:t>CONFERENCE</w:t>
      </w:r>
      <w:r w:rsidRPr="009D77CF">
        <w:rPr>
          <w:rFonts w:ascii="Arial" w:hAnsi="Arial" w:cs="Arial"/>
          <w:b/>
          <w:sz w:val="32"/>
          <w:szCs w:val="28"/>
        </w:rPr>
        <w:t xml:space="preserve"> SNAPSHOT</w:t>
      </w:r>
      <w:r>
        <w:rPr>
          <w:rFonts w:ascii="Arial" w:hAnsi="Arial" w:cs="Arial"/>
          <w:b/>
          <w:sz w:val="32"/>
          <w:szCs w:val="28"/>
        </w:rPr>
        <w:t xml:space="preserve"> </w:t>
      </w:r>
    </w:p>
    <w:p w14:paraId="78C90B2F" w14:textId="77777777" w:rsidR="006A2568" w:rsidRDefault="006A2568" w:rsidP="00997119">
      <w:pPr>
        <w:spacing w:line="480" w:lineRule="auto"/>
        <w:jc w:val="center"/>
        <w:rPr>
          <w:rFonts w:ascii="Arial" w:hAnsi="Arial" w:cs="Arial"/>
          <w:b/>
          <w:sz w:val="32"/>
          <w:szCs w:val="28"/>
        </w:rPr>
      </w:pPr>
    </w:p>
    <w:p w14:paraId="53BEF6A5" w14:textId="3DC8E1ED" w:rsidR="005A7DC3" w:rsidRDefault="005A7DC3" w:rsidP="00997119">
      <w:pPr>
        <w:spacing w:line="480" w:lineRule="auto"/>
        <w:jc w:val="center"/>
        <w:rPr>
          <w:rFonts w:ascii="Arial" w:hAnsi="Arial" w:cs="Arial"/>
          <w:b/>
          <w:sz w:val="32"/>
          <w:szCs w:val="28"/>
        </w:rPr>
      </w:pPr>
    </w:p>
    <w:tbl>
      <w:tblPr>
        <w:tblW w:w="10221" w:type="dxa"/>
        <w:tblLook w:val="04A0" w:firstRow="1" w:lastRow="0" w:firstColumn="1" w:lastColumn="0" w:noHBand="0" w:noVBand="1"/>
      </w:tblPr>
      <w:tblGrid>
        <w:gridCol w:w="10221"/>
      </w:tblGrid>
      <w:tr w:rsidR="00D43061" w:rsidRPr="007B25D3" w14:paraId="48F303B1" w14:textId="77777777" w:rsidTr="005B29FF">
        <w:trPr>
          <w:trHeight w:val="489"/>
        </w:trPr>
        <w:tc>
          <w:tcPr>
            <w:tcW w:w="10221" w:type="dxa"/>
            <w:shd w:val="clear" w:color="auto" w:fill="auto"/>
            <w:noWrap/>
            <w:vAlign w:val="bottom"/>
            <w:hideMark/>
          </w:tcPr>
          <w:p w14:paraId="34203270" w14:textId="3C04F29C" w:rsidR="00F1293B" w:rsidRDefault="00F1293B" w:rsidP="0092287D">
            <w:pPr>
              <w:pStyle w:val="Pa5"/>
              <w:spacing w:after="220"/>
              <w:ind w:left="-105"/>
              <w:jc w:val="center"/>
              <w:rPr>
                <w:rStyle w:val="A0"/>
                <w:rFonts w:ascii="Arial" w:hAnsi="Arial" w:cs="Arial"/>
              </w:rPr>
            </w:pPr>
          </w:p>
          <w:p w14:paraId="59D79796" w14:textId="77777777" w:rsidR="00F1293B" w:rsidRDefault="00F1293B" w:rsidP="0092287D">
            <w:pPr>
              <w:pStyle w:val="Pa5"/>
              <w:spacing w:after="220"/>
              <w:ind w:left="-105"/>
              <w:jc w:val="center"/>
              <w:rPr>
                <w:rStyle w:val="A0"/>
              </w:rPr>
            </w:pPr>
          </w:p>
          <w:p w14:paraId="66077D7B" w14:textId="77777777" w:rsidR="00F1293B" w:rsidRDefault="00F1293B" w:rsidP="0092287D">
            <w:pPr>
              <w:pStyle w:val="Pa5"/>
              <w:spacing w:after="220"/>
              <w:ind w:left="-105"/>
              <w:jc w:val="center"/>
              <w:rPr>
                <w:rStyle w:val="A0"/>
                <w:rFonts w:ascii="Arial" w:hAnsi="Arial" w:cs="Arial"/>
              </w:rPr>
            </w:pPr>
          </w:p>
          <w:p w14:paraId="0593B717" w14:textId="77777777" w:rsidR="00F1293B" w:rsidRDefault="00F1293B" w:rsidP="0092287D">
            <w:pPr>
              <w:pStyle w:val="Pa5"/>
              <w:spacing w:after="220"/>
              <w:ind w:left="-105"/>
              <w:jc w:val="center"/>
              <w:rPr>
                <w:rStyle w:val="A0"/>
              </w:rPr>
            </w:pPr>
          </w:p>
          <w:p w14:paraId="4D3661B5" w14:textId="77777777" w:rsidR="00F1293B" w:rsidRDefault="00F1293B" w:rsidP="0092287D">
            <w:pPr>
              <w:pStyle w:val="Pa5"/>
              <w:spacing w:after="220"/>
              <w:ind w:left="-105"/>
              <w:jc w:val="center"/>
              <w:rPr>
                <w:rStyle w:val="A0"/>
              </w:rPr>
            </w:pPr>
          </w:p>
          <w:p w14:paraId="0B198077" w14:textId="77777777" w:rsidR="00F1293B" w:rsidRDefault="00F1293B" w:rsidP="0092287D">
            <w:pPr>
              <w:pStyle w:val="Pa5"/>
              <w:spacing w:after="220"/>
              <w:ind w:left="-105"/>
              <w:jc w:val="center"/>
              <w:rPr>
                <w:rStyle w:val="A0"/>
              </w:rPr>
            </w:pPr>
          </w:p>
          <w:p w14:paraId="6008F96C" w14:textId="3A4F310D" w:rsidR="005A7DC3" w:rsidRPr="00F1293B" w:rsidRDefault="005A7DC3" w:rsidP="0092287D">
            <w:pPr>
              <w:pStyle w:val="Pa5"/>
              <w:spacing w:after="220"/>
              <w:ind w:left="-105"/>
              <w:jc w:val="center"/>
              <w:rPr>
                <w:rStyle w:val="A0"/>
                <w:rFonts w:ascii="Arial" w:hAnsi="Arial" w:cs="Arial"/>
                <w:sz w:val="16"/>
                <w:szCs w:val="16"/>
              </w:rPr>
            </w:pPr>
            <w:r w:rsidRPr="00317FC1">
              <w:rPr>
                <w:rStyle w:val="A0"/>
                <w:rFonts w:ascii="Arial" w:hAnsi="Arial" w:cs="Arial"/>
              </w:rPr>
              <w:t>(</w:t>
            </w:r>
            <w:r w:rsidRPr="00F1293B">
              <w:rPr>
                <w:rStyle w:val="A0"/>
                <w:rFonts w:ascii="Arial" w:hAnsi="Arial" w:cs="Arial"/>
                <w:sz w:val="16"/>
                <w:szCs w:val="16"/>
              </w:rPr>
              <w:t xml:space="preserve">L-R) Mr. S Raghupathy, Chief Operation Officer, CII, Mr. V Suresh, Chairman-IGBC, Mr. Amit Gossain, Managing Director, Kone Elevators India Pvt. Ltd. &amp; Chairman – CII Real Estate &amp; Building Technology Committee, Mr. Anshul Jain, </w:t>
            </w:r>
            <w:r w:rsidR="0092287D" w:rsidRPr="00F1293B">
              <w:rPr>
                <w:rStyle w:val="A0"/>
                <w:rFonts w:ascii="Arial" w:hAnsi="Arial" w:cs="Arial"/>
                <w:sz w:val="16"/>
                <w:szCs w:val="16"/>
              </w:rPr>
              <w:t xml:space="preserve">Country Head &amp; Managing Director, Cushman &amp; Wakefield India releasing the report on Real Estate Development &amp; Housing Technology during </w:t>
            </w:r>
            <w:r w:rsidRPr="00F1293B">
              <w:rPr>
                <w:rStyle w:val="A0"/>
                <w:rFonts w:ascii="Arial" w:hAnsi="Arial" w:cs="Arial"/>
                <w:sz w:val="16"/>
                <w:szCs w:val="16"/>
              </w:rPr>
              <w:t>Seminar on Real Estate &amp; Building Technology</w:t>
            </w:r>
          </w:p>
          <w:p w14:paraId="53558A23" w14:textId="77777777" w:rsidR="005A7DC3" w:rsidRPr="00F1293B" w:rsidRDefault="005A7DC3" w:rsidP="005A7DC3">
            <w:pPr>
              <w:autoSpaceDE w:val="0"/>
              <w:autoSpaceDN w:val="0"/>
              <w:adjustRightInd w:val="0"/>
              <w:spacing w:before="120" w:after="120" w:line="360" w:lineRule="auto"/>
              <w:rPr>
                <w:rFonts w:ascii="Arial" w:eastAsiaTheme="minorHAnsi" w:hAnsi="Arial" w:cs="Arial"/>
                <w:sz w:val="18"/>
                <w:szCs w:val="18"/>
                <w:lang w:val="en-IN"/>
              </w:rPr>
            </w:pPr>
          </w:p>
          <w:p w14:paraId="13A13BC1" w14:textId="77777777" w:rsidR="005A7DC3" w:rsidRDefault="005A7DC3" w:rsidP="005A7DC3">
            <w:pPr>
              <w:autoSpaceDE w:val="0"/>
              <w:autoSpaceDN w:val="0"/>
              <w:adjustRightInd w:val="0"/>
              <w:spacing w:before="120" w:after="120" w:line="360" w:lineRule="auto"/>
              <w:rPr>
                <w:rFonts w:ascii="Arial" w:eastAsiaTheme="minorHAnsi" w:hAnsi="Arial" w:cs="Arial"/>
                <w:lang w:val="en-IN"/>
              </w:rPr>
            </w:pPr>
          </w:p>
          <w:p w14:paraId="2B7E2931" w14:textId="77777777" w:rsidR="00D43061" w:rsidRDefault="00D43061" w:rsidP="005A7DC3">
            <w:pPr>
              <w:autoSpaceDE w:val="0"/>
              <w:autoSpaceDN w:val="0"/>
              <w:adjustRightInd w:val="0"/>
              <w:spacing w:before="120" w:after="120" w:line="360" w:lineRule="auto"/>
              <w:rPr>
                <w:rFonts w:ascii="Arial" w:eastAsiaTheme="minorHAnsi" w:hAnsi="Arial" w:cs="Arial"/>
                <w:lang w:val="en-IN"/>
              </w:rPr>
            </w:pPr>
          </w:p>
          <w:p w14:paraId="21FEFA9E" w14:textId="77777777" w:rsidR="00D43061" w:rsidRDefault="00D43061" w:rsidP="005A7DC3">
            <w:pPr>
              <w:autoSpaceDE w:val="0"/>
              <w:autoSpaceDN w:val="0"/>
              <w:adjustRightInd w:val="0"/>
              <w:spacing w:before="120" w:after="120" w:line="360" w:lineRule="auto"/>
              <w:rPr>
                <w:rFonts w:ascii="Arial" w:eastAsiaTheme="minorHAnsi" w:hAnsi="Arial" w:cs="Arial"/>
                <w:lang w:val="en-IN"/>
              </w:rPr>
            </w:pPr>
          </w:p>
          <w:p w14:paraId="4DE1539E" w14:textId="77777777" w:rsidR="00D43061" w:rsidRDefault="00D43061" w:rsidP="005A7DC3">
            <w:pPr>
              <w:autoSpaceDE w:val="0"/>
              <w:autoSpaceDN w:val="0"/>
              <w:adjustRightInd w:val="0"/>
              <w:spacing w:before="120" w:after="120" w:line="360" w:lineRule="auto"/>
              <w:rPr>
                <w:rFonts w:ascii="Arial" w:eastAsiaTheme="minorHAnsi" w:hAnsi="Arial" w:cs="Arial"/>
                <w:lang w:val="en-IN"/>
              </w:rPr>
            </w:pPr>
          </w:p>
          <w:p w14:paraId="5851B488" w14:textId="77777777" w:rsidR="00D43061" w:rsidRDefault="00D43061" w:rsidP="005A7DC3">
            <w:pPr>
              <w:autoSpaceDE w:val="0"/>
              <w:autoSpaceDN w:val="0"/>
              <w:adjustRightInd w:val="0"/>
              <w:spacing w:before="120" w:after="120" w:line="360" w:lineRule="auto"/>
              <w:rPr>
                <w:rFonts w:ascii="Arial" w:eastAsiaTheme="minorHAnsi" w:hAnsi="Arial" w:cs="Arial"/>
                <w:lang w:val="en-IN"/>
              </w:rPr>
            </w:pPr>
          </w:p>
          <w:p w14:paraId="5187A0F8" w14:textId="10D2616C" w:rsidR="00D43061" w:rsidRDefault="00F1293B" w:rsidP="005A7DC3">
            <w:pPr>
              <w:autoSpaceDE w:val="0"/>
              <w:autoSpaceDN w:val="0"/>
              <w:adjustRightInd w:val="0"/>
              <w:spacing w:before="120" w:after="120" w:line="360" w:lineRule="auto"/>
              <w:rPr>
                <w:rFonts w:ascii="Arial" w:eastAsiaTheme="minorHAnsi" w:hAnsi="Arial" w:cs="Arial"/>
                <w:lang w:val="en-IN"/>
              </w:rPr>
            </w:pPr>
            <w:r>
              <w:rPr>
                <w:noProof/>
              </w:rPr>
              <w:drawing>
                <wp:inline distT="0" distB="0" distL="0" distR="0" wp14:anchorId="71F034E9" wp14:editId="272AD631">
                  <wp:extent cx="6263087" cy="4146267"/>
                  <wp:effectExtent l="0" t="0" r="4445" b="6985"/>
                  <wp:docPr id="35" name="Picture 35" descr="C:\Users\suyash.mittal.CII\AppData\Local\Microsoft\Windows\INetCache\Content.Word\DSC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uyash.mittal.CII\AppData\Local\Microsoft\Windows\INetCache\Content.Word\DSC_024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68460" cy="4149824"/>
                          </a:xfrm>
                          <a:prstGeom prst="rect">
                            <a:avLst/>
                          </a:prstGeom>
                          <a:noFill/>
                          <a:ln>
                            <a:noFill/>
                          </a:ln>
                        </pic:spPr>
                      </pic:pic>
                    </a:graphicData>
                  </a:graphic>
                </wp:inline>
              </w:drawing>
            </w:r>
          </w:p>
          <w:p w14:paraId="5B372295" w14:textId="77777777" w:rsidR="00D43061" w:rsidRDefault="00D43061" w:rsidP="005A7DC3">
            <w:pPr>
              <w:autoSpaceDE w:val="0"/>
              <w:autoSpaceDN w:val="0"/>
              <w:adjustRightInd w:val="0"/>
              <w:spacing w:before="120" w:after="120" w:line="360" w:lineRule="auto"/>
              <w:rPr>
                <w:rFonts w:ascii="Arial" w:eastAsiaTheme="minorHAnsi" w:hAnsi="Arial" w:cs="Arial"/>
                <w:lang w:val="en-IN"/>
              </w:rPr>
            </w:pPr>
          </w:p>
          <w:p w14:paraId="6D369BD2" w14:textId="373594D6" w:rsidR="00D43061" w:rsidRDefault="00D43061" w:rsidP="005A7DC3">
            <w:pPr>
              <w:autoSpaceDE w:val="0"/>
              <w:autoSpaceDN w:val="0"/>
              <w:adjustRightInd w:val="0"/>
              <w:spacing w:before="120" w:after="120" w:line="360" w:lineRule="auto"/>
              <w:rPr>
                <w:rFonts w:ascii="Arial" w:eastAsiaTheme="minorHAnsi" w:hAnsi="Arial" w:cs="Arial"/>
                <w:lang w:val="en-IN"/>
              </w:rPr>
            </w:pPr>
          </w:p>
          <w:p w14:paraId="6304C47E" w14:textId="77777777" w:rsidR="007B25D3" w:rsidRPr="005A7DC3" w:rsidRDefault="007B25D3" w:rsidP="005A7DC3">
            <w:pPr>
              <w:autoSpaceDE w:val="0"/>
              <w:autoSpaceDN w:val="0"/>
              <w:adjustRightInd w:val="0"/>
              <w:spacing w:before="120" w:after="120" w:line="360" w:lineRule="auto"/>
              <w:rPr>
                <w:rFonts w:ascii="Arial" w:eastAsiaTheme="minorHAnsi" w:hAnsi="Arial" w:cs="Arial"/>
                <w:lang w:val="en-IN"/>
              </w:rPr>
            </w:pPr>
          </w:p>
        </w:tc>
      </w:tr>
      <w:tr w:rsidR="00D43061" w:rsidRPr="007B25D3" w14:paraId="405372D7" w14:textId="77777777" w:rsidTr="005B29FF">
        <w:trPr>
          <w:trHeight w:val="489"/>
        </w:trPr>
        <w:tc>
          <w:tcPr>
            <w:tcW w:w="10221" w:type="dxa"/>
            <w:shd w:val="clear" w:color="auto" w:fill="auto"/>
            <w:noWrap/>
            <w:vAlign w:val="bottom"/>
          </w:tcPr>
          <w:p w14:paraId="2DE1890D" w14:textId="77777777" w:rsidR="00D43061" w:rsidRPr="00317FC1" w:rsidRDefault="00D43061" w:rsidP="0092287D">
            <w:pPr>
              <w:pStyle w:val="Pa5"/>
              <w:spacing w:after="220"/>
              <w:ind w:left="-105"/>
              <w:jc w:val="center"/>
              <w:rPr>
                <w:rStyle w:val="A0"/>
                <w:rFonts w:ascii="Arial" w:hAnsi="Arial" w:cs="Arial"/>
              </w:rPr>
            </w:pPr>
            <w:r>
              <w:rPr>
                <w:noProof/>
              </w:rPr>
              <w:drawing>
                <wp:inline distT="0" distB="0" distL="0" distR="0" wp14:anchorId="4AC995AE" wp14:editId="32800BE1">
                  <wp:extent cx="6419567" cy="4249860"/>
                  <wp:effectExtent l="0" t="0" r="635" b="0"/>
                  <wp:docPr id="37" name="Picture 37" descr="C:\Users\suyash.mittal.CII\AppData\Local\Microsoft\Windows\INetCache\Content.Word\DSC_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suyash.mittal.CII\AppData\Local\Microsoft\Windows\INetCache\Content.Word\DSC_020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32905" cy="4258690"/>
                          </a:xfrm>
                          <a:prstGeom prst="rect">
                            <a:avLst/>
                          </a:prstGeom>
                          <a:noFill/>
                          <a:ln>
                            <a:noFill/>
                          </a:ln>
                        </pic:spPr>
                      </pic:pic>
                    </a:graphicData>
                  </a:graphic>
                </wp:inline>
              </w:drawing>
            </w:r>
          </w:p>
        </w:tc>
      </w:tr>
      <w:tr w:rsidR="00D43061" w:rsidRPr="007B25D3" w14:paraId="52FF2047" w14:textId="77777777" w:rsidTr="005B29FF">
        <w:trPr>
          <w:trHeight w:val="566"/>
        </w:trPr>
        <w:tc>
          <w:tcPr>
            <w:tcW w:w="10221" w:type="dxa"/>
            <w:shd w:val="clear" w:color="auto" w:fill="auto"/>
            <w:noWrap/>
            <w:vAlign w:val="bottom"/>
            <w:hideMark/>
          </w:tcPr>
          <w:p w14:paraId="5C698802" w14:textId="77777777" w:rsidR="00D43061" w:rsidRDefault="00D43061" w:rsidP="00D43061">
            <w:pPr>
              <w:pStyle w:val="ListParagraph"/>
              <w:autoSpaceDE w:val="0"/>
              <w:autoSpaceDN w:val="0"/>
              <w:adjustRightInd w:val="0"/>
              <w:spacing w:before="120" w:after="120" w:line="360" w:lineRule="auto"/>
              <w:ind w:left="-105"/>
              <w:rPr>
                <w:rFonts w:ascii="Arial" w:eastAsiaTheme="minorHAnsi" w:hAnsi="Arial" w:cs="Arial"/>
                <w:lang w:val="en-IN"/>
              </w:rPr>
            </w:pPr>
            <w:r>
              <w:rPr>
                <w:noProof/>
              </w:rPr>
              <w:drawing>
                <wp:inline distT="0" distB="0" distL="0" distR="0" wp14:anchorId="75547E24" wp14:editId="45782F40">
                  <wp:extent cx="6263005" cy="4146212"/>
                  <wp:effectExtent l="0" t="0" r="4445" b="6985"/>
                  <wp:docPr id="36" name="Picture 36" descr="C:\Users\suyash.mittal.CII\AppData\Local\Microsoft\Windows\INetCache\Content.Word\DSC_0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uyash.mittal.CII\AppData\Local\Microsoft\Windows\INetCache\Content.Word\DSC_01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76071" cy="4154862"/>
                          </a:xfrm>
                          <a:prstGeom prst="rect">
                            <a:avLst/>
                          </a:prstGeom>
                          <a:noFill/>
                          <a:ln>
                            <a:noFill/>
                          </a:ln>
                        </pic:spPr>
                      </pic:pic>
                    </a:graphicData>
                  </a:graphic>
                </wp:inline>
              </w:drawing>
            </w:r>
          </w:p>
          <w:p w14:paraId="57938FC3" w14:textId="77777777" w:rsidR="007B25D3" w:rsidRPr="00D43061" w:rsidRDefault="00D43061" w:rsidP="00D43061">
            <w:pPr>
              <w:autoSpaceDE w:val="0"/>
              <w:autoSpaceDN w:val="0"/>
              <w:adjustRightInd w:val="0"/>
              <w:spacing w:before="120" w:after="120" w:line="360" w:lineRule="auto"/>
              <w:rPr>
                <w:rFonts w:ascii="Arial" w:eastAsiaTheme="minorHAnsi" w:hAnsi="Arial" w:cs="Arial"/>
                <w:lang w:val="en-IN"/>
              </w:rPr>
            </w:pPr>
            <w:r>
              <w:rPr>
                <w:noProof/>
              </w:rPr>
              <w:drawing>
                <wp:inline distT="0" distB="0" distL="0" distR="0" wp14:anchorId="2EB993FA" wp14:editId="206E9C9D">
                  <wp:extent cx="6210300" cy="4111321"/>
                  <wp:effectExtent l="0" t="0" r="0" b="3810"/>
                  <wp:docPr id="38" name="Picture 38" descr="C:\Users\suyash.mittal.CII\AppData\Local\Microsoft\Windows\INetCache\Content.Word\DSC_0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suyash.mittal.CII\AppData\Local\Microsoft\Windows\INetCache\Content.Word\DSC_017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223739" cy="4120218"/>
                          </a:xfrm>
                          <a:prstGeom prst="rect">
                            <a:avLst/>
                          </a:prstGeom>
                          <a:noFill/>
                          <a:ln>
                            <a:noFill/>
                          </a:ln>
                        </pic:spPr>
                      </pic:pic>
                    </a:graphicData>
                  </a:graphic>
                </wp:inline>
              </w:drawing>
            </w:r>
          </w:p>
        </w:tc>
      </w:tr>
      <w:tr w:rsidR="00D43061" w:rsidRPr="007B25D3" w14:paraId="55B84FAD" w14:textId="77777777" w:rsidTr="006A2568">
        <w:trPr>
          <w:trHeight w:val="80"/>
        </w:trPr>
        <w:tc>
          <w:tcPr>
            <w:tcW w:w="10221" w:type="dxa"/>
            <w:shd w:val="clear" w:color="auto" w:fill="auto"/>
            <w:noWrap/>
            <w:vAlign w:val="bottom"/>
          </w:tcPr>
          <w:p w14:paraId="208627F9" w14:textId="77777777" w:rsidR="00D43061" w:rsidRDefault="006A2568" w:rsidP="00D43061">
            <w:pPr>
              <w:pStyle w:val="ListParagraph"/>
              <w:autoSpaceDE w:val="0"/>
              <w:autoSpaceDN w:val="0"/>
              <w:adjustRightInd w:val="0"/>
              <w:spacing w:before="120" w:after="120" w:line="360" w:lineRule="auto"/>
              <w:ind w:left="-195"/>
              <w:rPr>
                <w:rFonts w:ascii="Arial" w:eastAsiaTheme="minorHAnsi" w:hAnsi="Arial" w:cs="Arial"/>
                <w:lang w:val="en-IN"/>
              </w:rPr>
            </w:pPr>
            <w:r>
              <w:rPr>
                <w:noProof/>
              </w:rPr>
              <w:drawing>
                <wp:inline distT="0" distB="0" distL="0" distR="0" wp14:anchorId="4E7AEEC1" wp14:editId="5D263309">
                  <wp:extent cx="6316270" cy="4181475"/>
                  <wp:effectExtent l="0" t="0" r="8890" b="0"/>
                  <wp:docPr id="39" name="Picture 39" descr="C:\Users\suyash.mittal.CII\AppData\Local\Microsoft\Windows\INetCache\Content.Word\DSC_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suyash.mittal.CII\AppData\Local\Microsoft\Windows\INetCache\Content.Word\DSC_030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22479" cy="4185585"/>
                          </a:xfrm>
                          <a:prstGeom prst="rect">
                            <a:avLst/>
                          </a:prstGeom>
                          <a:noFill/>
                          <a:ln>
                            <a:noFill/>
                          </a:ln>
                        </pic:spPr>
                      </pic:pic>
                    </a:graphicData>
                  </a:graphic>
                </wp:inline>
              </w:drawing>
            </w:r>
          </w:p>
        </w:tc>
      </w:tr>
    </w:tbl>
    <w:p w14:paraId="25004DED" w14:textId="77777777" w:rsidR="00572B3E" w:rsidRPr="007B25D3" w:rsidRDefault="00572B3E" w:rsidP="007B25D3">
      <w:pPr>
        <w:autoSpaceDE w:val="0"/>
        <w:autoSpaceDN w:val="0"/>
        <w:adjustRightInd w:val="0"/>
        <w:rPr>
          <w:rFonts w:ascii="Arial" w:eastAsiaTheme="minorHAnsi" w:hAnsi="Arial" w:cs="Arial"/>
          <w:color w:val="000000"/>
          <w:lang w:val="en-IN"/>
        </w:rPr>
      </w:pPr>
    </w:p>
    <w:sectPr w:rsidR="00572B3E" w:rsidRPr="007B25D3" w:rsidSect="00720950">
      <w:headerReference w:type="default" r:id="rId27"/>
      <w:type w:val="continuous"/>
      <w:pgSz w:w="11906" w:h="16838"/>
      <w:pgMar w:top="284" w:right="849" w:bottom="568" w:left="993" w:header="708" w:footer="545"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8BEBC" w14:textId="77777777" w:rsidR="00256E25" w:rsidRDefault="00256E25" w:rsidP="00347729">
      <w:r>
        <w:separator/>
      </w:r>
    </w:p>
  </w:endnote>
  <w:endnote w:type="continuationSeparator" w:id="0">
    <w:p w14:paraId="659AA67E" w14:textId="77777777" w:rsidR="00256E25" w:rsidRDefault="00256E25" w:rsidP="003477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umanst521 BT">
    <w:altName w:val="Calibri"/>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AB7A71" w14:textId="77777777" w:rsidR="00256E25" w:rsidRDefault="00256E25" w:rsidP="00347729">
      <w:r>
        <w:separator/>
      </w:r>
    </w:p>
  </w:footnote>
  <w:footnote w:type="continuationSeparator" w:id="0">
    <w:p w14:paraId="6D1D0F33" w14:textId="77777777" w:rsidR="00256E25" w:rsidRDefault="00256E25" w:rsidP="003477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77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1"/>
      <w:gridCol w:w="222"/>
    </w:tblGrid>
    <w:tr w:rsidR="00D03D1A" w14:paraId="681A0B1E" w14:textId="77777777" w:rsidTr="009974FB">
      <w:tc>
        <w:tcPr>
          <w:tcW w:w="5458" w:type="dxa"/>
        </w:tcPr>
        <w:tbl>
          <w:tblPr>
            <w:tblStyle w:val="TableGrid"/>
            <w:tblW w:w="105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2"/>
            <w:gridCol w:w="5573"/>
          </w:tblGrid>
          <w:tr w:rsidR="00D03D1A" w14:paraId="158A14D3" w14:textId="77777777" w:rsidTr="006A2568">
            <w:tc>
              <w:tcPr>
                <w:tcW w:w="5012" w:type="dxa"/>
              </w:tcPr>
              <w:p w14:paraId="2650952D" w14:textId="77777777" w:rsidR="00D03D1A" w:rsidRDefault="00D03D1A" w:rsidP="00347729">
                <w:pPr>
                  <w:spacing w:line="360" w:lineRule="auto"/>
                  <w:rPr>
                    <w:rFonts w:ascii="Arial" w:hAnsi="Arial" w:cs="Arial"/>
                    <w:sz w:val="20"/>
                    <w:szCs w:val="20"/>
                  </w:rPr>
                </w:pPr>
                <w:r w:rsidRPr="003A3908">
                  <w:rPr>
                    <w:rFonts w:ascii="Arial" w:hAnsi="Arial" w:cs="Arial"/>
                    <w:noProof/>
                    <w:sz w:val="20"/>
                    <w:szCs w:val="20"/>
                  </w:rPr>
                  <w:drawing>
                    <wp:inline distT="0" distB="0" distL="0" distR="0" wp14:anchorId="50B31C2A" wp14:editId="024C4902">
                      <wp:extent cx="981075" cy="564455"/>
                      <wp:effectExtent l="0" t="0" r="0" b="7620"/>
                      <wp:docPr id="59" name="Picture 2">
                        <a:extLst xmlns:a="http://schemas.openxmlformats.org/drawingml/2006/main">
                          <a:ext uri="{FF2B5EF4-FFF2-40B4-BE49-F238E27FC236}">
                            <a16:creationId xmlns:a16="http://schemas.microsoft.com/office/drawing/2014/main" id="{A4BA87A0-578A-4C1F-80AB-032E7F6093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4BA87A0-578A-4C1F-80AB-032E7F60935D}"/>
                                  </a:ext>
                                </a:extLst>
                              </pic:cNvPr>
                              <pic:cNvPicPr>
                                <a:picLocks noChangeAspect="1"/>
                              </pic:cNvPicPr>
                            </pic:nvPicPr>
                            <pic:blipFill rotWithShape="1">
                              <a:blip r:embed="rId1" cstate="print">
                                <a:extLst>
                                  <a:ext uri="{28A0092B-C50C-407E-A947-70E740481C1C}">
                                    <a14:useLocalDpi xmlns:a14="http://schemas.microsoft.com/office/drawing/2010/main" val="0"/>
                                  </a:ext>
                                </a:extLst>
                              </a:blip>
                              <a:srcRect l="20863" t="22001" r="21651" b="19201"/>
                              <a:stretch/>
                            </pic:blipFill>
                            <pic:spPr>
                              <a:xfrm>
                                <a:off x="0" y="0"/>
                                <a:ext cx="997870" cy="574118"/>
                              </a:xfrm>
                              <a:prstGeom prst="rect">
                                <a:avLst/>
                              </a:prstGeom>
                            </pic:spPr>
                          </pic:pic>
                        </a:graphicData>
                      </a:graphic>
                    </wp:inline>
                  </w:drawing>
                </w:r>
              </w:p>
            </w:tc>
            <w:tc>
              <w:tcPr>
                <w:tcW w:w="5573" w:type="dxa"/>
              </w:tcPr>
              <w:p w14:paraId="7C77A88D" w14:textId="77777777" w:rsidR="00D03D1A" w:rsidRDefault="00D03D1A" w:rsidP="00347729">
                <w:pPr>
                  <w:spacing w:line="360" w:lineRule="auto"/>
                  <w:rPr>
                    <w:rFonts w:ascii="Arial" w:hAnsi="Arial" w:cs="Arial"/>
                    <w:sz w:val="20"/>
                    <w:szCs w:val="20"/>
                  </w:rPr>
                </w:pPr>
                <w:r w:rsidRPr="00317FC1">
                  <w:rPr>
                    <w:rFonts w:ascii="Arial" w:hAnsi="Arial" w:cs="Arial"/>
                    <w:b/>
                    <w:bCs/>
                    <w:noProof/>
                    <w:sz w:val="20"/>
                    <w:szCs w:val="20"/>
                    <w:u w:val="single"/>
                    <w:lang w:val="en-IN" w:eastAsia="en-IN"/>
                  </w:rPr>
                  <w:drawing>
                    <wp:anchor distT="0" distB="0" distL="114300" distR="114300" simplePos="0" relativeHeight="251659264" behindDoc="0" locked="0" layoutInCell="1" allowOverlap="1" wp14:anchorId="43998BB9" wp14:editId="74920250">
                      <wp:simplePos x="0" y="0"/>
                      <wp:positionH relativeFrom="margin">
                        <wp:posOffset>1987550</wp:posOffset>
                      </wp:positionH>
                      <wp:positionV relativeFrom="paragraph">
                        <wp:posOffset>115570</wp:posOffset>
                      </wp:positionV>
                      <wp:extent cx="1355090" cy="419100"/>
                      <wp:effectExtent l="0" t="0" r="0" b="0"/>
                      <wp:wrapNone/>
                      <wp:docPr id="60" name="Picture 60" descr="CII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I colou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55090" cy="4191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D4D8FD5" w14:textId="77777777" w:rsidR="00D03D1A" w:rsidRDefault="00D03D1A" w:rsidP="00347729">
          <w:pPr>
            <w:spacing w:line="360" w:lineRule="auto"/>
            <w:rPr>
              <w:rFonts w:ascii="Arial" w:hAnsi="Arial" w:cs="Arial"/>
              <w:sz w:val="20"/>
              <w:szCs w:val="20"/>
            </w:rPr>
          </w:pPr>
        </w:p>
      </w:tc>
      <w:tc>
        <w:tcPr>
          <w:tcW w:w="5316" w:type="dxa"/>
        </w:tcPr>
        <w:p w14:paraId="5393CC86" w14:textId="77777777" w:rsidR="00D03D1A" w:rsidRDefault="00D03D1A" w:rsidP="00347729">
          <w:pPr>
            <w:spacing w:line="360" w:lineRule="auto"/>
            <w:jc w:val="center"/>
            <w:rPr>
              <w:rFonts w:ascii="Arial" w:hAnsi="Arial" w:cs="Arial"/>
              <w:sz w:val="20"/>
              <w:szCs w:val="20"/>
            </w:rPr>
          </w:pPr>
        </w:p>
      </w:tc>
    </w:tr>
  </w:tbl>
  <w:p w14:paraId="4A2960F4" w14:textId="77777777" w:rsidR="00D03D1A" w:rsidRDefault="00D03D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8B002F"/>
    <w:multiLevelType w:val="hybridMultilevel"/>
    <w:tmpl w:val="55CCFF9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06273BA0"/>
    <w:multiLevelType w:val="hybridMultilevel"/>
    <w:tmpl w:val="EC9005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08E914B5"/>
    <w:multiLevelType w:val="hybridMultilevel"/>
    <w:tmpl w:val="556EE922"/>
    <w:lvl w:ilvl="0" w:tplc="5DF4C3A6">
      <w:start w:val="1"/>
      <w:numFmt w:val="bullet"/>
      <w:lvlText w:val="•"/>
      <w:lvlJc w:val="left"/>
      <w:pPr>
        <w:tabs>
          <w:tab w:val="num" w:pos="720"/>
        </w:tabs>
        <w:ind w:left="720" w:hanging="360"/>
      </w:pPr>
      <w:rPr>
        <w:rFonts w:ascii="Times New Roman" w:hAnsi="Times New Roman" w:cs="Times New Roman" w:hint="default"/>
      </w:rPr>
    </w:lvl>
    <w:lvl w:ilvl="1" w:tplc="3E1C2A74">
      <w:start w:val="1"/>
      <w:numFmt w:val="decimal"/>
      <w:lvlText w:val="%2."/>
      <w:lvlJc w:val="left"/>
      <w:pPr>
        <w:tabs>
          <w:tab w:val="num" w:pos="1440"/>
        </w:tabs>
        <w:ind w:left="1440" w:hanging="360"/>
      </w:pPr>
    </w:lvl>
    <w:lvl w:ilvl="2" w:tplc="1BA29C7E">
      <w:start w:val="1"/>
      <w:numFmt w:val="decimal"/>
      <w:lvlText w:val="%3."/>
      <w:lvlJc w:val="left"/>
      <w:pPr>
        <w:tabs>
          <w:tab w:val="num" w:pos="2160"/>
        </w:tabs>
        <w:ind w:left="2160" w:hanging="360"/>
      </w:pPr>
    </w:lvl>
    <w:lvl w:ilvl="3" w:tplc="17E62A2E">
      <w:start w:val="1"/>
      <w:numFmt w:val="decimal"/>
      <w:lvlText w:val="%4."/>
      <w:lvlJc w:val="left"/>
      <w:pPr>
        <w:tabs>
          <w:tab w:val="num" w:pos="2880"/>
        </w:tabs>
        <w:ind w:left="2880" w:hanging="360"/>
      </w:pPr>
    </w:lvl>
    <w:lvl w:ilvl="4" w:tplc="7BCE30DA">
      <w:start w:val="1"/>
      <w:numFmt w:val="decimal"/>
      <w:lvlText w:val="%5."/>
      <w:lvlJc w:val="left"/>
      <w:pPr>
        <w:tabs>
          <w:tab w:val="num" w:pos="3600"/>
        </w:tabs>
        <w:ind w:left="3600" w:hanging="360"/>
      </w:pPr>
    </w:lvl>
    <w:lvl w:ilvl="5" w:tplc="78C0EA1E">
      <w:start w:val="1"/>
      <w:numFmt w:val="decimal"/>
      <w:lvlText w:val="%6."/>
      <w:lvlJc w:val="left"/>
      <w:pPr>
        <w:tabs>
          <w:tab w:val="num" w:pos="4320"/>
        </w:tabs>
        <w:ind w:left="4320" w:hanging="360"/>
      </w:pPr>
    </w:lvl>
    <w:lvl w:ilvl="6" w:tplc="2BACD8CC">
      <w:start w:val="1"/>
      <w:numFmt w:val="decimal"/>
      <w:lvlText w:val="%7."/>
      <w:lvlJc w:val="left"/>
      <w:pPr>
        <w:tabs>
          <w:tab w:val="num" w:pos="5040"/>
        </w:tabs>
        <w:ind w:left="5040" w:hanging="360"/>
      </w:pPr>
    </w:lvl>
    <w:lvl w:ilvl="7" w:tplc="9458A0BC">
      <w:start w:val="1"/>
      <w:numFmt w:val="decimal"/>
      <w:lvlText w:val="%8."/>
      <w:lvlJc w:val="left"/>
      <w:pPr>
        <w:tabs>
          <w:tab w:val="num" w:pos="5760"/>
        </w:tabs>
        <w:ind w:left="5760" w:hanging="360"/>
      </w:pPr>
    </w:lvl>
    <w:lvl w:ilvl="8" w:tplc="E808F8A0">
      <w:start w:val="1"/>
      <w:numFmt w:val="decimal"/>
      <w:lvlText w:val="%9."/>
      <w:lvlJc w:val="left"/>
      <w:pPr>
        <w:tabs>
          <w:tab w:val="num" w:pos="6480"/>
        </w:tabs>
        <w:ind w:left="6480" w:hanging="360"/>
      </w:pPr>
    </w:lvl>
  </w:abstractNum>
  <w:abstractNum w:abstractNumId="3" w15:restartNumberingAfterBreak="0">
    <w:nsid w:val="11C01ABF"/>
    <w:multiLevelType w:val="hybridMultilevel"/>
    <w:tmpl w:val="AB16DF9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25D0F6B"/>
    <w:multiLevelType w:val="hybridMultilevel"/>
    <w:tmpl w:val="513033E0"/>
    <w:lvl w:ilvl="0" w:tplc="4009000B">
      <w:start w:val="1"/>
      <w:numFmt w:val="bullet"/>
      <w:lvlText w:val=""/>
      <w:lvlJc w:val="left"/>
      <w:pPr>
        <w:ind w:left="482" w:hanging="360"/>
      </w:pPr>
      <w:rPr>
        <w:rFonts w:ascii="Wingdings" w:hAnsi="Wingdings" w:hint="default"/>
      </w:rPr>
    </w:lvl>
    <w:lvl w:ilvl="1" w:tplc="0C090019">
      <w:start w:val="1"/>
      <w:numFmt w:val="lowerLetter"/>
      <w:lvlText w:val="%2."/>
      <w:lvlJc w:val="left"/>
      <w:pPr>
        <w:ind w:left="1202" w:hanging="360"/>
      </w:pPr>
    </w:lvl>
    <w:lvl w:ilvl="2" w:tplc="0C09001B">
      <w:start w:val="1"/>
      <w:numFmt w:val="lowerRoman"/>
      <w:lvlText w:val="%3."/>
      <w:lvlJc w:val="right"/>
      <w:pPr>
        <w:ind w:left="1922" w:hanging="180"/>
      </w:pPr>
    </w:lvl>
    <w:lvl w:ilvl="3" w:tplc="0C09000F">
      <w:start w:val="1"/>
      <w:numFmt w:val="decimal"/>
      <w:lvlText w:val="%4."/>
      <w:lvlJc w:val="left"/>
      <w:pPr>
        <w:ind w:left="2642" w:hanging="360"/>
      </w:pPr>
    </w:lvl>
    <w:lvl w:ilvl="4" w:tplc="0C090019">
      <w:start w:val="1"/>
      <w:numFmt w:val="lowerLetter"/>
      <w:lvlText w:val="%5."/>
      <w:lvlJc w:val="left"/>
      <w:pPr>
        <w:ind w:left="3362" w:hanging="360"/>
      </w:pPr>
    </w:lvl>
    <w:lvl w:ilvl="5" w:tplc="0C09001B">
      <w:start w:val="1"/>
      <w:numFmt w:val="lowerRoman"/>
      <w:lvlText w:val="%6."/>
      <w:lvlJc w:val="right"/>
      <w:pPr>
        <w:ind w:left="4082" w:hanging="180"/>
      </w:pPr>
    </w:lvl>
    <w:lvl w:ilvl="6" w:tplc="0C09000F">
      <w:start w:val="1"/>
      <w:numFmt w:val="decimal"/>
      <w:lvlText w:val="%7."/>
      <w:lvlJc w:val="left"/>
      <w:pPr>
        <w:ind w:left="4802" w:hanging="360"/>
      </w:pPr>
    </w:lvl>
    <w:lvl w:ilvl="7" w:tplc="0C090019">
      <w:start w:val="1"/>
      <w:numFmt w:val="lowerLetter"/>
      <w:lvlText w:val="%8."/>
      <w:lvlJc w:val="left"/>
      <w:pPr>
        <w:ind w:left="5522" w:hanging="360"/>
      </w:pPr>
    </w:lvl>
    <w:lvl w:ilvl="8" w:tplc="0C09001B">
      <w:start w:val="1"/>
      <w:numFmt w:val="lowerRoman"/>
      <w:lvlText w:val="%9."/>
      <w:lvlJc w:val="right"/>
      <w:pPr>
        <w:ind w:left="6242" w:hanging="180"/>
      </w:pPr>
    </w:lvl>
  </w:abstractNum>
  <w:abstractNum w:abstractNumId="5" w15:restartNumberingAfterBreak="0">
    <w:nsid w:val="263E4D5F"/>
    <w:multiLevelType w:val="hybridMultilevel"/>
    <w:tmpl w:val="80EA098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75F1972"/>
    <w:multiLevelType w:val="hybridMultilevel"/>
    <w:tmpl w:val="D1068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347648"/>
    <w:multiLevelType w:val="hybridMultilevel"/>
    <w:tmpl w:val="FC00454A"/>
    <w:lvl w:ilvl="0" w:tplc="4009000B">
      <w:start w:val="1"/>
      <w:numFmt w:val="bullet"/>
      <w:lvlText w:val=""/>
      <w:lvlJc w:val="left"/>
      <w:pPr>
        <w:ind w:left="420" w:hanging="360"/>
      </w:pPr>
      <w:rPr>
        <w:rFonts w:ascii="Wingdings" w:hAnsi="Wingdings"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8" w15:restartNumberingAfterBreak="0">
    <w:nsid w:val="332C5BAC"/>
    <w:multiLevelType w:val="hybridMultilevel"/>
    <w:tmpl w:val="3F8A22AE"/>
    <w:lvl w:ilvl="0" w:tplc="4009000B">
      <w:start w:val="1"/>
      <w:numFmt w:val="bullet"/>
      <w:lvlText w:val=""/>
      <w:lvlJc w:val="left"/>
      <w:pPr>
        <w:ind w:left="420" w:hanging="360"/>
      </w:pPr>
      <w:rPr>
        <w:rFonts w:ascii="Wingdings" w:hAnsi="Wingdings"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9" w15:restartNumberingAfterBreak="0">
    <w:nsid w:val="3EA03310"/>
    <w:multiLevelType w:val="hybridMultilevel"/>
    <w:tmpl w:val="35D8FF4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F032066"/>
    <w:multiLevelType w:val="hybridMultilevel"/>
    <w:tmpl w:val="301AD830"/>
    <w:lvl w:ilvl="0" w:tplc="40090001">
      <w:start w:val="1"/>
      <w:numFmt w:val="bullet"/>
      <w:lvlText w:val=""/>
      <w:lvlJc w:val="left"/>
      <w:pPr>
        <w:ind w:left="420" w:hanging="360"/>
      </w:pPr>
      <w:rPr>
        <w:rFonts w:ascii="Symbol" w:hAnsi="Symbol"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1" w15:restartNumberingAfterBreak="0">
    <w:nsid w:val="4145343F"/>
    <w:multiLevelType w:val="hybridMultilevel"/>
    <w:tmpl w:val="07C806D4"/>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 w15:restartNumberingAfterBreak="0">
    <w:nsid w:val="41B3284E"/>
    <w:multiLevelType w:val="hybridMultilevel"/>
    <w:tmpl w:val="E3A4A7FC"/>
    <w:lvl w:ilvl="0" w:tplc="D926242A">
      <w:start w:val="1"/>
      <w:numFmt w:val="bullet"/>
      <w:lvlText w:val=""/>
      <w:lvlJc w:val="left"/>
      <w:pPr>
        <w:tabs>
          <w:tab w:val="num" w:pos="720"/>
        </w:tabs>
        <w:ind w:left="720" w:hanging="360"/>
      </w:pPr>
      <w:rPr>
        <w:rFonts w:ascii="Wingdings" w:hAnsi="Wingdings" w:hint="default"/>
      </w:rPr>
    </w:lvl>
    <w:lvl w:ilvl="1" w:tplc="D6AC309C" w:tentative="1">
      <w:start w:val="1"/>
      <w:numFmt w:val="bullet"/>
      <w:lvlText w:val=""/>
      <w:lvlJc w:val="left"/>
      <w:pPr>
        <w:tabs>
          <w:tab w:val="num" w:pos="1440"/>
        </w:tabs>
        <w:ind w:left="1440" w:hanging="360"/>
      </w:pPr>
      <w:rPr>
        <w:rFonts w:ascii="Wingdings" w:hAnsi="Wingdings" w:hint="default"/>
      </w:rPr>
    </w:lvl>
    <w:lvl w:ilvl="2" w:tplc="37A4ED2C" w:tentative="1">
      <w:start w:val="1"/>
      <w:numFmt w:val="bullet"/>
      <w:lvlText w:val=""/>
      <w:lvlJc w:val="left"/>
      <w:pPr>
        <w:tabs>
          <w:tab w:val="num" w:pos="2160"/>
        </w:tabs>
        <w:ind w:left="2160" w:hanging="360"/>
      </w:pPr>
      <w:rPr>
        <w:rFonts w:ascii="Wingdings" w:hAnsi="Wingdings" w:hint="default"/>
      </w:rPr>
    </w:lvl>
    <w:lvl w:ilvl="3" w:tplc="3B90866A" w:tentative="1">
      <w:start w:val="1"/>
      <w:numFmt w:val="bullet"/>
      <w:lvlText w:val=""/>
      <w:lvlJc w:val="left"/>
      <w:pPr>
        <w:tabs>
          <w:tab w:val="num" w:pos="2880"/>
        </w:tabs>
        <w:ind w:left="2880" w:hanging="360"/>
      </w:pPr>
      <w:rPr>
        <w:rFonts w:ascii="Wingdings" w:hAnsi="Wingdings" w:hint="default"/>
      </w:rPr>
    </w:lvl>
    <w:lvl w:ilvl="4" w:tplc="0F00C1FE" w:tentative="1">
      <w:start w:val="1"/>
      <w:numFmt w:val="bullet"/>
      <w:lvlText w:val=""/>
      <w:lvlJc w:val="left"/>
      <w:pPr>
        <w:tabs>
          <w:tab w:val="num" w:pos="3600"/>
        </w:tabs>
        <w:ind w:left="3600" w:hanging="360"/>
      </w:pPr>
      <w:rPr>
        <w:rFonts w:ascii="Wingdings" w:hAnsi="Wingdings" w:hint="default"/>
      </w:rPr>
    </w:lvl>
    <w:lvl w:ilvl="5" w:tplc="CB565ED4" w:tentative="1">
      <w:start w:val="1"/>
      <w:numFmt w:val="bullet"/>
      <w:lvlText w:val=""/>
      <w:lvlJc w:val="left"/>
      <w:pPr>
        <w:tabs>
          <w:tab w:val="num" w:pos="4320"/>
        </w:tabs>
        <w:ind w:left="4320" w:hanging="360"/>
      </w:pPr>
      <w:rPr>
        <w:rFonts w:ascii="Wingdings" w:hAnsi="Wingdings" w:hint="default"/>
      </w:rPr>
    </w:lvl>
    <w:lvl w:ilvl="6" w:tplc="659C9774" w:tentative="1">
      <w:start w:val="1"/>
      <w:numFmt w:val="bullet"/>
      <w:lvlText w:val=""/>
      <w:lvlJc w:val="left"/>
      <w:pPr>
        <w:tabs>
          <w:tab w:val="num" w:pos="5040"/>
        </w:tabs>
        <w:ind w:left="5040" w:hanging="360"/>
      </w:pPr>
      <w:rPr>
        <w:rFonts w:ascii="Wingdings" w:hAnsi="Wingdings" w:hint="default"/>
      </w:rPr>
    </w:lvl>
    <w:lvl w:ilvl="7" w:tplc="B7DADA58" w:tentative="1">
      <w:start w:val="1"/>
      <w:numFmt w:val="bullet"/>
      <w:lvlText w:val=""/>
      <w:lvlJc w:val="left"/>
      <w:pPr>
        <w:tabs>
          <w:tab w:val="num" w:pos="5760"/>
        </w:tabs>
        <w:ind w:left="5760" w:hanging="360"/>
      </w:pPr>
      <w:rPr>
        <w:rFonts w:ascii="Wingdings" w:hAnsi="Wingdings" w:hint="default"/>
      </w:rPr>
    </w:lvl>
    <w:lvl w:ilvl="8" w:tplc="1B5E2AA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844A9E"/>
    <w:multiLevelType w:val="hybridMultilevel"/>
    <w:tmpl w:val="CDCCBC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D503929"/>
    <w:multiLevelType w:val="hybridMultilevel"/>
    <w:tmpl w:val="C1E64D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153325A"/>
    <w:multiLevelType w:val="hybridMultilevel"/>
    <w:tmpl w:val="E6D4F9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1EE5CA1"/>
    <w:multiLevelType w:val="hybridMultilevel"/>
    <w:tmpl w:val="9DF4090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7AD560B"/>
    <w:multiLevelType w:val="hybridMultilevel"/>
    <w:tmpl w:val="6AD4D9F2"/>
    <w:lvl w:ilvl="0" w:tplc="04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8" w15:restartNumberingAfterBreak="0">
    <w:nsid w:val="5A14782F"/>
    <w:multiLevelType w:val="hybridMultilevel"/>
    <w:tmpl w:val="08A27D0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9" w15:restartNumberingAfterBreak="0">
    <w:nsid w:val="60DF1C5A"/>
    <w:multiLevelType w:val="hybridMultilevel"/>
    <w:tmpl w:val="BEEE4522"/>
    <w:lvl w:ilvl="0" w:tplc="993AB0BE">
      <w:start w:val="1"/>
      <w:numFmt w:val="bullet"/>
      <w:lvlText w:val="•"/>
      <w:lvlJc w:val="left"/>
      <w:pPr>
        <w:tabs>
          <w:tab w:val="num" w:pos="720"/>
        </w:tabs>
        <w:ind w:left="720" w:hanging="360"/>
      </w:pPr>
      <w:rPr>
        <w:rFonts w:ascii="Arial" w:hAnsi="Aria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2AF185D"/>
    <w:multiLevelType w:val="hybridMultilevel"/>
    <w:tmpl w:val="C7F47A36"/>
    <w:lvl w:ilvl="0" w:tplc="04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6CE4676"/>
    <w:multiLevelType w:val="hybridMultilevel"/>
    <w:tmpl w:val="E37455A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27A1238"/>
    <w:multiLevelType w:val="hybridMultilevel"/>
    <w:tmpl w:val="463E3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4B1D37"/>
    <w:multiLevelType w:val="hybridMultilevel"/>
    <w:tmpl w:val="CAA6EFF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4" w15:restartNumberingAfterBreak="0">
    <w:nsid w:val="7B181F06"/>
    <w:multiLevelType w:val="hybridMultilevel"/>
    <w:tmpl w:val="712AC94A"/>
    <w:lvl w:ilvl="0" w:tplc="40090001">
      <w:start w:val="1"/>
      <w:numFmt w:val="bullet"/>
      <w:lvlText w:val=""/>
      <w:lvlJc w:val="left"/>
      <w:pPr>
        <w:ind w:left="420" w:hanging="360"/>
      </w:pPr>
      <w:rPr>
        <w:rFonts w:ascii="Symbol" w:hAnsi="Symbol" w:hint="default"/>
      </w:rPr>
    </w:lvl>
    <w:lvl w:ilvl="1" w:tplc="0C090003">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5" w15:restartNumberingAfterBreak="0">
    <w:nsid w:val="7CD53FA9"/>
    <w:multiLevelType w:val="hybridMultilevel"/>
    <w:tmpl w:val="FBE884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900990182">
    <w:abstractNumId w:val="14"/>
  </w:num>
  <w:num w:numId="2" w16cid:durableId="440802241">
    <w:abstractNumId w:val="5"/>
  </w:num>
  <w:num w:numId="3" w16cid:durableId="1256090224">
    <w:abstractNumId w:val="16"/>
  </w:num>
  <w:num w:numId="4" w16cid:durableId="2083067667">
    <w:abstractNumId w:val="25"/>
  </w:num>
  <w:num w:numId="5" w16cid:durableId="98338768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55714227">
    <w:abstractNumId w:val="23"/>
  </w:num>
  <w:num w:numId="7" w16cid:durableId="163204120">
    <w:abstractNumId w:val="19"/>
  </w:num>
  <w:num w:numId="8" w16cid:durableId="927538254">
    <w:abstractNumId w:val="15"/>
  </w:num>
  <w:num w:numId="9" w16cid:durableId="644748083">
    <w:abstractNumId w:val="3"/>
  </w:num>
  <w:num w:numId="10" w16cid:durableId="832182063">
    <w:abstractNumId w:val="9"/>
  </w:num>
  <w:num w:numId="11" w16cid:durableId="538319369">
    <w:abstractNumId w:val="12"/>
  </w:num>
  <w:num w:numId="12" w16cid:durableId="166724303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036560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21977712">
    <w:abstractNumId w:val="1"/>
  </w:num>
  <w:num w:numId="15" w16cid:durableId="1849177583">
    <w:abstractNumId w:val="21"/>
  </w:num>
  <w:num w:numId="16" w16cid:durableId="810096731">
    <w:abstractNumId w:val="13"/>
  </w:num>
  <w:num w:numId="17" w16cid:durableId="15024277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19678786">
    <w:abstractNumId w:val="17"/>
  </w:num>
  <w:num w:numId="19" w16cid:durableId="789323247">
    <w:abstractNumId w:val="6"/>
  </w:num>
  <w:num w:numId="20" w16cid:durableId="1471089390">
    <w:abstractNumId w:val="24"/>
  </w:num>
  <w:num w:numId="21" w16cid:durableId="1929002792">
    <w:abstractNumId w:val="10"/>
  </w:num>
  <w:num w:numId="22" w16cid:durableId="1848061710">
    <w:abstractNumId w:val="0"/>
  </w:num>
  <w:num w:numId="23" w16cid:durableId="390084312">
    <w:abstractNumId w:val="7"/>
  </w:num>
  <w:num w:numId="24" w16cid:durableId="265046606">
    <w:abstractNumId w:val="8"/>
  </w:num>
  <w:num w:numId="25" w16cid:durableId="764302795">
    <w:abstractNumId w:val="4"/>
  </w:num>
  <w:num w:numId="26" w16cid:durableId="1132939699">
    <w:abstractNumId w:val="22"/>
  </w:num>
  <w:num w:numId="27" w16cid:durableId="44554224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16C7"/>
    <w:rsid w:val="00000DD9"/>
    <w:rsid w:val="000223E3"/>
    <w:rsid w:val="00024744"/>
    <w:rsid w:val="000304C0"/>
    <w:rsid w:val="000565C3"/>
    <w:rsid w:val="000C3B1E"/>
    <w:rsid w:val="00204470"/>
    <w:rsid w:val="00256E25"/>
    <w:rsid w:val="002F6B1B"/>
    <w:rsid w:val="00317FC1"/>
    <w:rsid w:val="00332075"/>
    <w:rsid w:val="00347729"/>
    <w:rsid w:val="003A03B7"/>
    <w:rsid w:val="003A3908"/>
    <w:rsid w:val="003D2289"/>
    <w:rsid w:val="003E3028"/>
    <w:rsid w:val="00447A01"/>
    <w:rsid w:val="00454F3D"/>
    <w:rsid w:val="0046188F"/>
    <w:rsid w:val="004742AA"/>
    <w:rsid w:val="00494D8A"/>
    <w:rsid w:val="004B6BC8"/>
    <w:rsid w:val="004B7427"/>
    <w:rsid w:val="0050731F"/>
    <w:rsid w:val="00526139"/>
    <w:rsid w:val="00547CD2"/>
    <w:rsid w:val="00572B3E"/>
    <w:rsid w:val="005A7DC3"/>
    <w:rsid w:val="005B29FF"/>
    <w:rsid w:val="005D16C7"/>
    <w:rsid w:val="00624A7F"/>
    <w:rsid w:val="006A2568"/>
    <w:rsid w:val="006F2369"/>
    <w:rsid w:val="007043E1"/>
    <w:rsid w:val="00720950"/>
    <w:rsid w:val="007B25D3"/>
    <w:rsid w:val="007F7FAB"/>
    <w:rsid w:val="008A7976"/>
    <w:rsid w:val="008B4D65"/>
    <w:rsid w:val="008C1468"/>
    <w:rsid w:val="0092287D"/>
    <w:rsid w:val="009341EF"/>
    <w:rsid w:val="00962CA4"/>
    <w:rsid w:val="00992EF9"/>
    <w:rsid w:val="00997119"/>
    <w:rsid w:val="009974FB"/>
    <w:rsid w:val="009B6EEC"/>
    <w:rsid w:val="009C5B43"/>
    <w:rsid w:val="009D77CF"/>
    <w:rsid w:val="009D7B55"/>
    <w:rsid w:val="00AB1A51"/>
    <w:rsid w:val="00AC615D"/>
    <w:rsid w:val="00AF3A4E"/>
    <w:rsid w:val="00B45919"/>
    <w:rsid w:val="00B47BB7"/>
    <w:rsid w:val="00B718AB"/>
    <w:rsid w:val="00B92A18"/>
    <w:rsid w:val="00B97DB0"/>
    <w:rsid w:val="00BC0848"/>
    <w:rsid w:val="00BD34D2"/>
    <w:rsid w:val="00D03D1A"/>
    <w:rsid w:val="00D43061"/>
    <w:rsid w:val="00D62D92"/>
    <w:rsid w:val="00D922E0"/>
    <w:rsid w:val="00DC6B2E"/>
    <w:rsid w:val="00E1523E"/>
    <w:rsid w:val="00F1293B"/>
    <w:rsid w:val="00F33B35"/>
    <w:rsid w:val="00F66BB1"/>
    <w:rsid w:val="00F95E3F"/>
    <w:rsid w:val="00FC4F7B"/>
    <w:rsid w:val="00FE4CC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6D28E"/>
  <w15:chartTrackingRefBased/>
  <w15:docId w15:val="{66A9F9E2-DD67-4BAC-8C13-F33B474952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4F3D"/>
    <w:pPr>
      <w:spacing w:after="0" w:line="240" w:lineRule="auto"/>
    </w:pPr>
    <w:rPr>
      <w:rFonts w:ascii="Times New Roman" w:eastAsia="Times New Roman" w:hAnsi="Times New Roman" w:cs="Times New Roman"/>
      <w:sz w:val="24"/>
      <w:szCs w:val="24"/>
      <w:lang w:val="en-US"/>
    </w:rPr>
  </w:style>
  <w:style w:type="paragraph" w:styleId="Heading2">
    <w:name w:val="heading 2"/>
    <w:basedOn w:val="Normal"/>
    <w:next w:val="Normal"/>
    <w:link w:val="Heading2Char"/>
    <w:qFormat/>
    <w:rsid w:val="00526139"/>
    <w:pPr>
      <w:keepNext/>
      <w:spacing w:before="240" w:after="60"/>
      <w:outlineLvl w:val="1"/>
    </w:pPr>
    <w:rPr>
      <w:rFonts w:ascii="Arial" w:hAnsi="Arial" w:cs="Arial"/>
      <w:b/>
      <w:bCs/>
      <w:i/>
      <w:iCs/>
      <w:color w:val="000000"/>
      <w:sz w:val="28"/>
      <w:szCs w:val="28"/>
    </w:rPr>
  </w:style>
  <w:style w:type="paragraph" w:styleId="Heading6">
    <w:name w:val="heading 6"/>
    <w:basedOn w:val="Normal"/>
    <w:next w:val="Normal"/>
    <w:link w:val="Heading6Char"/>
    <w:qFormat/>
    <w:rsid w:val="00526139"/>
    <w:pPr>
      <w:keepNext/>
      <w:ind w:left="360"/>
      <w:jc w:val="both"/>
      <w:outlineLvl w:val="5"/>
    </w:pPr>
    <w:rPr>
      <w:rFonts w:ascii="Arial" w:hAnsi="Arial" w:cs="Arial"/>
      <w:b/>
      <w:bCs/>
      <w:color w:val="00000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526139"/>
    <w:rPr>
      <w:rFonts w:ascii="Arial" w:eastAsia="Times New Roman" w:hAnsi="Arial" w:cs="Arial"/>
      <w:b/>
      <w:bCs/>
      <w:i/>
      <w:iCs/>
      <w:color w:val="000000"/>
      <w:sz w:val="28"/>
      <w:szCs w:val="28"/>
      <w:lang w:val="en-US"/>
    </w:rPr>
  </w:style>
  <w:style w:type="character" w:customStyle="1" w:styleId="Heading6Char">
    <w:name w:val="Heading 6 Char"/>
    <w:basedOn w:val="DefaultParagraphFont"/>
    <w:link w:val="Heading6"/>
    <w:rsid w:val="00526139"/>
    <w:rPr>
      <w:rFonts w:ascii="Arial" w:eastAsia="Times New Roman" w:hAnsi="Arial" w:cs="Arial"/>
      <w:b/>
      <w:bCs/>
      <w:color w:val="000000"/>
      <w:sz w:val="24"/>
      <w:szCs w:val="20"/>
      <w:u w:val="single"/>
      <w:lang w:val="en-US"/>
    </w:rPr>
  </w:style>
  <w:style w:type="paragraph" w:styleId="NormalWeb">
    <w:name w:val="Normal (Web)"/>
    <w:basedOn w:val="Normal"/>
    <w:uiPriority w:val="99"/>
    <w:rsid w:val="00454F3D"/>
    <w:pPr>
      <w:spacing w:before="100" w:beforeAutospacing="1" w:after="100" w:afterAutospacing="1"/>
    </w:pPr>
  </w:style>
  <w:style w:type="paragraph" w:styleId="ListParagraph">
    <w:name w:val="List Paragraph"/>
    <w:basedOn w:val="Normal"/>
    <w:uiPriority w:val="34"/>
    <w:qFormat/>
    <w:rsid w:val="00454F3D"/>
    <w:pPr>
      <w:ind w:left="720"/>
      <w:contextualSpacing/>
    </w:pPr>
  </w:style>
  <w:style w:type="character" w:styleId="Hyperlink">
    <w:name w:val="Hyperlink"/>
    <w:uiPriority w:val="99"/>
    <w:rsid w:val="00526139"/>
    <w:rPr>
      <w:color w:val="0000FF"/>
      <w:u w:val="single"/>
    </w:rPr>
  </w:style>
  <w:style w:type="table" w:styleId="TableGrid">
    <w:name w:val="Table Grid"/>
    <w:basedOn w:val="TableNormal"/>
    <w:uiPriority w:val="39"/>
    <w:rsid w:val="00347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47729"/>
    <w:pPr>
      <w:tabs>
        <w:tab w:val="center" w:pos="4513"/>
        <w:tab w:val="right" w:pos="9026"/>
      </w:tabs>
    </w:pPr>
  </w:style>
  <w:style w:type="character" w:customStyle="1" w:styleId="HeaderChar">
    <w:name w:val="Header Char"/>
    <w:basedOn w:val="DefaultParagraphFont"/>
    <w:link w:val="Header"/>
    <w:uiPriority w:val="99"/>
    <w:rsid w:val="00347729"/>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347729"/>
    <w:pPr>
      <w:tabs>
        <w:tab w:val="center" w:pos="4513"/>
        <w:tab w:val="right" w:pos="9026"/>
      </w:tabs>
    </w:pPr>
  </w:style>
  <w:style w:type="character" w:customStyle="1" w:styleId="FooterChar">
    <w:name w:val="Footer Char"/>
    <w:basedOn w:val="DefaultParagraphFont"/>
    <w:link w:val="Footer"/>
    <w:uiPriority w:val="99"/>
    <w:rsid w:val="00347729"/>
    <w:rPr>
      <w:rFonts w:ascii="Times New Roman" w:eastAsia="Times New Roman" w:hAnsi="Times New Roman" w:cs="Times New Roman"/>
      <w:sz w:val="24"/>
      <w:szCs w:val="24"/>
      <w:lang w:val="en-US"/>
    </w:rPr>
  </w:style>
  <w:style w:type="paragraph" w:customStyle="1" w:styleId="Pa0">
    <w:name w:val="Pa0"/>
    <w:basedOn w:val="Normal"/>
    <w:next w:val="Normal"/>
    <w:uiPriority w:val="99"/>
    <w:rsid w:val="00347729"/>
    <w:pPr>
      <w:autoSpaceDE w:val="0"/>
      <w:autoSpaceDN w:val="0"/>
      <w:adjustRightInd w:val="0"/>
      <w:spacing w:line="241" w:lineRule="atLeast"/>
    </w:pPr>
    <w:rPr>
      <w:rFonts w:ascii="Arial" w:eastAsiaTheme="minorHAnsi" w:hAnsi="Arial" w:cs="Arial"/>
      <w:lang w:val="en-IN"/>
    </w:rPr>
  </w:style>
  <w:style w:type="character" w:customStyle="1" w:styleId="A1">
    <w:name w:val="A1"/>
    <w:uiPriority w:val="99"/>
    <w:rsid w:val="00347729"/>
    <w:rPr>
      <w:color w:val="000000"/>
      <w:sz w:val="16"/>
      <w:szCs w:val="16"/>
    </w:rPr>
  </w:style>
  <w:style w:type="character" w:styleId="UnresolvedMention">
    <w:name w:val="Unresolved Mention"/>
    <w:basedOn w:val="DefaultParagraphFont"/>
    <w:uiPriority w:val="99"/>
    <w:semiHidden/>
    <w:unhideWhenUsed/>
    <w:rsid w:val="00347729"/>
    <w:rPr>
      <w:color w:val="808080"/>
      <w:shd w:val="clear" w:color="auto" w:fill="E6E6E6"/>
    </w:rPr>
  </w:style>
  <w:style w:type="paragraph" w:customStyle="1" w:styleId="Pa1">
    <w:name w:val="Pa1"/>
    <w:basedOn w:val="Normal"/>
    <w:next w:val="Normal"/>
    <w:uiPriority w:val="99"/>
    <w:rsid w:val="00347729"/>
    <w:pPr>
      <w:autoSpaceDE w:val="0"/>
      <w:autoSpaceDN w:val="0"/>
      <w:adjustRightInd w:val="0"/>
      <w:spacing w:line="241" w:lineRule="atLeast"/>
    </w:pPr>
    <w:rPr>
      <w:rFonts w:ascii="Humanst521 BT" w:eastAsiaTheme="minorHAnsi" w:hAnsi="Humanst521 BT" w:cstheme="minorBidi"/>
      <w:lang w:val="en-IN"/>
    </w:rPr>
  </w:style>
  <w:style w:type="character" w:customStyle="1" w:styleId="A2">
    <w:name w:val="A2"/>
    <w:uiPriority w:val="99"/>
    <w:rsid w:val="00347729"/>
    <w:rPr>
      <w:rFonts w:cs="Humanst521 BT"/>
      <w:b/>
      <w:bCs/>
      <w:color w:val="000000"/>
      <w:sz w:val="36"/>
      <w:szCs w:val="36"/>
    </w:rPr>
  </w:style>
  <w:style w:type="paragraph" w:customStyle="1" w:styleId="Pa2">
    <w:name w:val="Pa2"/>
    <w:basedOn w:val="Normal"/>
    <w:next w:val="Normal"/>
    <w:uiPriority w:val="99"/>
    <w:rsid w:val="00347729"/>
    <w:pPr>
      <w:autoSpaceDE w:val="0"/>
      <w:autoSpaceDN w:val="0"/>
      <w:adjustRightInd w:val="0"/>
      <w:spacing w:line="241" w:lineRule="atLeast"/>
    </w:pPr>
    <w:rPr>
      <w:rFonts w:ascii="Humanst521 BT" w:eastAsiaTheme="minorHAnsi" w:hAnsi="Humanst521 BT" w:cstheme="minorBidi"/>
      <w:lang w:val="en-IN"/>
    </w:rPr>
  </w:style>
  <w:style w:type="character" w:customStyle="1" w:styleId="A3">
    <w:name w:val="A3"/>
    <w:uiPriority w:val="99"/>
    <w:rsid w:val="00347729"/>
    <w:rPr>
      <w:rFonts w:cs="Humanst521 BT"/>
      <w:color w:val="000000"/>
      <w:sz w:val="26"/>
      <w:szCs w:val="26"/>
    </w:rPr>
  </w:style>
  <w:style w:type="paragraph" w:customStyle="1" w:styleId="Pa3">
    <w:name w:val="Pa3"/>
    <w:basedOn w:val="Normal"/>
    <w:next w:val="Normal"/>
    <w:uiPriority w:val="99"/>
    <w:rsid w:val="00347729"/>
    <w:pPr>
      <w:autoSpaceDE w:val="0"/>
      <w:autoSpaceDN w:val="0"/>
      <w:adjustRightInd w:val="0"/>
      <w:spacing w:line="241" w:lineRule="atLeast"/>
    </w:pPr>
    <w:rPr>
      <w:rFonts w:ascii="Humanst521 BT" w:eastAsiaTheme="minorHAnsi" w:hAnsi="Humanst521 BT" w:cstheme="minorBidi"/>
      <w:lang w:val="en-IN"/>
    </w:rPr>
  </w:style>
  <w:style w:type="paragraph" w:customStyle="1" w:styleId="Pa4">
    <w:name w:val="Pa4"/>
    <w:basedOn w:val="Normal"/>
    <w:next w:val="Normal"/>
    <w:uiPriority w:val="99"/>
    <w:rsid w:val="00347729"/>
    <w:pPr>
      <w:autoSpaceDE w:val="0"/>
      <w:autoSpaceDN w:val="0"/>
      <w:adjustRightInd w:val="0"/>
      <w:spacing w:line="241" w:lineRule="atLeast"/>
    </w:pPr>
    <w:rPr>
      <w:rFonts w:ascii="Humanst521 BT" w:eastAsiaTheme="minorHAnsi" w:hAnsi="Humanst521 BT" w:cstheme="minorBidi"/>
      <w:lang w:val="en-IN"/>
    </w:rPr>
  </w:style>
  <w:style w:type="character" w:customStyle="1" w:styleId="A0">
    <w:name w:val="A0"/>
    <w:uiPriority w:val="99"/>
    <w:rsid w:val="00347729"/>
    <w:rPr>
      <w:rFonts w:cs="Humanst521 BT"/>
      <w:color w:val="000000"/>
      <w:sz w:val="22"/>
      <w:szCs w:val="22"/>
    </w:rPr>
  </w:style>
  <w:style w:type="paragraph" w:customStyle="1" w:styleId="Pa5">
    <w:name w:val="Pa5"/>
    <w:basedOn w:val="Normal"/>
    <w:next w:val="Normal"/>
    <w:uiPriority w:val="99"/>
    <w:rsid w:val="00DC6B2E"/>
    <w:pPr>
      <w:autoSpaceDE w:val="0"/>
      <w:autoSpaceDN w:val="0"/>
      <w:adjustRightInd w:val="0"/>
      <w:spacing w:line="181" w:lineRule="atLeast"/>
    </w:pPr>
    <w:rPr>
      <w:rFonts w:ascii="Humanst521 BT" w:eastAsiaTheme="minorHAnsi" w:hAnsi="Humanst521 BT" w:cstheme="minorBidi"/>
      <w:lang w:val="en-IN"/>
    </w:rPr>
  </w:style>
  <w:style w:type="character" w:styleId="FollowedHyperlink">
    <w:name w:val="FollowedHyperlink"/>
    <w:basedOn w:val="DefaultParagraphFont"/>
    <w:uiPriority w:val="99"/>
    <w:semiHidden/>
    <w:unhideWhenUsed/>
    <w:rsid w:val="00FC4F7B"/>
    <w:rPr>
      <w:color w:val="954F72"/>
      <w:u w:val="single"/>
    </w:rPr>
  </w:style>
  <w:style w:type="paragraph" w:customStyle="1" w:styleId="msonormal0">
    <w:name w:val="msonormal"/>
    <w:basedOn w:val="Normal"/>
    <w:rsid w:val="00FC4F7B"/>
    <w:pPr>
      <w:spacing w:before="100" w:beforeAutospacing="1" w:after="100" w:afterAutospacing="1"/>
    </w:pPr>
    <w:rPr>
      <w:lang w:val="en-IN" w:eastAsia="en-IN"/>
    </w:rPr>
  </w:style>
  <w:style w:type="paragraph" w:customStyle="1" w:styleId="xl63">
    <w:name w:val="xl63"/>
    <w:basedOn w:val="Normal"/>
    <w:rsid w:val="00FC4F7B"/>
    <w:pPr>
      <w:spacing w:before="100" w:beforeAutospacing="1" w:after="100" w:afterAutospacing="1"/>
      <w:textAlignment w:val="center"/>
    </w:pPr>
    <w:rPr>
      <w:color w:val="000000"/>
      <w:lang w:val="en-IN" w:eastAsia="en-IN"/>
    </w:rPr>
  </w:style>
  <w:style w:type="paragraph" w:customStyle="1" w:styleId="xl64">
    <w:name w:val="xl64"/>
    <w:basedOn w:val="Normal"/>
    <w:rsid w:val="00FC4F7B"/>
    <w:pPr>
      <w:pBdr>
        <w:top w:val="single" w:sz="4" w:space="0" w:color="auto"/>
        <w:left w:val="single" w:sz="4" w:space="0" w:color="auto"/>
        <w:bottom w:val="single" w:sz="4" w:space="0" w:color="auto"/>
        <w:right w:val="single" w:sz="4" w:space="0" w:color="auto"/>
      </w:pBdr>
      <w:spacing w:before="100" w:beforeAutospacing="1" w:after="100" w:afterAutospacing="1"/>
    </w:pPr>
    <w:rPr>
      <w:lang w:val="en-IN" w:eastAsia="en-IN"/>
    </w:rPr>
  </w:style>
  <w:style w:type="paragraph" w:customStyle="1" w:styleId="xl65">
    <w:name w:val="xl65"/>
    <w:basedOn w:val="Normal"/>
    <w:rsid w:val="00FC4F7B"/>
    <w:pPr>
      <w:pBdr>
        <w:left w:val="single" w:sz="4" w:space="0" w:color="auto"/>
        <w:right w:val="single" w:sz="4" w:space="0" w:color="auto"/>
      </w:pBdr>
      <w:spacing w:before="100" w:beforeAutospacing="1" w:after="100" w:afterAutospacing="1"/>
    </w:pPr>
    <w:rPr>
      <w:lang w:val="en-IN" w:eastAsia="en-IN"/>
    </w:rPr>
  </w:style>
  <w:style w:type="paragraph" w:customStyle="1" w:styleId="xl66">
    <w:name w:val="xl66"/>
    <w:basedOn w:val="Normal"/>
    <w:rsid w:val="00FC4F7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en-IN" w:eastAsia="en-IN"/>
    </w:rPr>
  </w:style>
  <w:style w:type="paragraph" w:customStyle="1" w:styleId="xl67">
    <w:name w:val="xl67"/>
    <w:basedOn w:val="Normal"/>
    <w:rsid w:val="00FC4F7B"/>
    <w:pPr>
      <w:pBdr>
        <w:left w:val="single" w:sz="4" w:space="0" w:color="auto"/>
        <w:right w:val="single" w:sz="4" w:space="0" w:color="auto"/>
      </w:pBdr>
      <w:spacing w:before="100" w:beforeAutospacing="1" w:after="100" w:afterAutospacing="1"/>
      <w:textAlignment w:val="center"/>
    </w:pPr>
    <w:rPr>
      <w:color w:val="000000"/>
      <w:lang w:val="en-IN" w:eastAsia="en-IN"/>
    </w:rPr>
  </w:style>
  <w:style w:type="paragraph" w:customStyle="1" w:styleId="Default">
    <w:name w:val="Default"/>
    <w:rsid w:val="007B25D3"/>
    <w:pPr>
      <w:autoSpaceDE w:val="0"/>
      <w:autoSpaceDN w:val="0"/>
      <w:adjustRightInd w:val="0"/>
      <w:spacing w:after="0" w:line="240" w:lineRule="auto"/>
    </w:pPr>
    <w:rPr>
      <w:rFonts w:ascii="Arial" w:hAnsi="Arial" w:cs="Arial"/>
      <w:color w:val="000000"/>
      <w:sz w:val="24"/>
      <w:szCs w:val="24"/>
    </w:rPr>
  </w:style>
  <w:style w:type="paragraph" w:styleId="PlainText">
    <w:name w:val="Plain Text"/>
    <w:basedOn w:val="Normal"/>
    <w:link w:val="PlainTextChar"/>
    <w:uiPriority w:val="99"/>
    <w:semiHidden/>
    <w:unhideWhenUsed/>
    <w:rsid w:val="003A390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A3908"/>
    <w:rPr>
      <w:rFonts w:ascii="Calibri" w:hAnsi="Calibri"/>
      <w:szCs w:val="21"/>
      <w:lang w:val="en-US"/>
    </w:rPr>
  </w:style>
  <w:style w:type="paragraph" w:styleId="BodyTextIndent3">
    <w:name w:val="Body Text Indent 3"/>
    <w:basedOn w:val="Normal"/>
    <w:link w:val="BodyTextIndent3Char"/>
    <w:rsid w:val="00572B3E"/>
    <w:pPr>
      <w:ind w:left="360"/>
    </w:pPr>
    <w:rPr>
      <w:b/>
      <w:bCs/>
      <w:sz w:val="22"/>
    </w:rPr>
  </w:style>
  <w:style w:type="character" w:customStyle="1" w:styleId="BodyTextIndent3Char">
    <w:name w:val="Body Text Indent 3 Char"/>
    <w:basedOn w:val="DefaultParagraphFont"/>
    <w:link w:val="BodyTextIndent3"/>
    <w:rsid w:val="00572B3E"/>
    <w:rPr>
      <w:rFonts w:ascii="Times New Roman" w:eastAsia="Times New Roman" w:hAnsi="Times New Roman" w:cs="Times New Roman"/>
      <w:b/>
      <w:bCs/>
      <w:szCs w:val="24"/>
      <w:lang w:val="en-US"/>
    </w:rPr>
  </w:style>
  <w:style w:type="paragraph" w:styleId="BodyText">
    <w:name w:val="Body Text"/>
    <w:basedOn w:val="Normal"/>
    <w:link w:val="BodyTextChar"/>
    <w:rsid w:val="00572B3E"/>
    <w:rPr>
      <w:b/>
      <w:bCs/>
      <w:sz w:val="22"/>
    </w:rPr>
  </w:style>
  <w:style w:type="character" w:customStyle="1" w:styleId="BodyTextChar">
    <w:name w:val="Body Text Char"/>
    <w:basedOn w:val="DefaultParagraphFont"/>
    <w:link w:val="BodyText"/>
    <w:rsid w:val="00572B3E"/>
    <w:rPr>
      <w:rFonts w:ascii="Times New Roman" w:eastAsia="Times New Roman" w:hAnsi="Times New Roman" w:cs="Times New Roman"/>
      <w:b/>
      <w:bCs/>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15237">
      <w:bodyDiv w:val="1"/>
      <w:marLeft w:val="0"/>
      <w:marRight w:val="0"/>
      <w:marTop w:val="0"/>
      <w:marBottom w:val="0"/>
      <w:divBdr>
        <w:top w:val="none" w:sz="0" w:space="0" w:color="auto"/>
        <w:left w:val="none" w:sz="0" w:space="0" w:color="auto"/>
        <w:bottom w:val="none" w:sz="0" w:space="0" w:color="auto"/>
        <w:right w:val="none" w:sz="0" w:space="0" w:color="auto"/>
      </w:divBdr>
    </w:div>
    <w:div w:id="124128810">
      <w:bodyDiv w:val="1"/>
      <w:marLeft w:val="0"/>
      <w:marRight w:val="0"/>
      <w:marTop w:val="0"/>
      <w:marBottom w:val="0"/>
      <w:divBdr>
        <w:top w:val="none" w:sz="0" w:space="0" w:color="auto"/>
        <w:left w:val="none" w:sz="0" w:space="0" w:color="auto"/>
        <w:bottom w:val="none" w:sz="0" w:space="0" w:color="auto"/>
        <w:right w:val="none" w:sz="0" w:space="0" w:color="auto"/>
      </w:divBdr>
    </w:div>
    <w:div w:id="129177451">
      <w:bodyDiv w:val="1"/>
      <w:marLeft w:val="0"/>
      <w:marRight w:val="0"/>
      <w:marTop w:val="0"/>
      <w:marBottom w:val="0"/>
      <w:divBdr>
        <w:top w:val="none" w:sz="0" w:space="0" w:color="auto"/>
        <w:left w:val="none" w:sz="0" w:space="0" w:color="auto"/>
        <w:bottom w:val="none" w:sz="0" w:space="0" w:color="auto"/>
        <w:right w:val="none" w:sz="0" w:space="0" w:color="auto"/>
      </w:divBdr>
    </w:div>
    <w:div w:id="134835624">
      <w:bodyDiv w:val="1"/>
      <w:marLeft w:val="0"/>
      <w:marRight w:val="0"/>
      <w:marTop w:val="0"/>
      <w:marBottom w:val="0"/>
      <w:divBdr>
        <w:top w:val="none" w:sz="0" w:space="0" w:color="auto"/>
        <w:left w:val="none" w:sz="0" w:space="0" w:color="auto"/>
        <w:bottom w:val="none" w:sz="0" w:space="0" w:color="auto"/>
        <w:right w:val="none" w:sz="0" w:space="0" w:color="auto"/>
      </w:divBdr>
    </w:div>
    <w:div w:id="140661531">
      <w:bodyDiv w:val="1"/>
      <w:marLeft w:val="0"/>
      <w:marRight w:val="0"/>
      <w:marTop w:val="0"/>
      <w:marBottom w:val="0"/>
      <w:divBdr>
        <w:top w:val="none" w:sz="0" w:space="0" w:color="auto"/>
        <w:left w:val="none" w:sz="0" w:space="0" w:color="auto"/>
        <w:bottom w:val="none" w:sz="0" w:space="0" w:color="auto"/>
        <w:right w:val="none" w:sz="0" w:space="0" w:color="auto"/>
      </w:divBdr>
    </w:div>
    <w:div w:id="203955781">
      <w:bodyDiv w:val="1"/>
      <w:marLeft w:val="0"/>
      <w:marRight w:val="0"/>
      <w:marTop w:val="0"/>
      <w:marBottom w:val="0"/>
      <w:divBdr>
        <w:top w:val="none" w:sz="0" w:space="0" w:color="auto"/>
        <w:left w:val="none" w:sz="0" w:space="0" w:color="auto"/>
        <w:bottom w:val="none" w:sz="0" w:space="0" w:color="auto"/>
        <w:right w:val="none" w:sz="0" w:space="0" w:color="auto"/>
      </w:divBdr>
    </w:div>
    <w:div w:id="231237519">
      <w:bodyDiv w:val="1"/>
      <w:marLeft w:val="0"/>
      <w:marRight w:val="0"/>
      <w:marTop w:val="0"/>
      <w:marBottom w:val="0"/>
      <w:divBdr>
        <w:top w:val="none" w:sz="0" w:space="0" w:color="auto"/>
        <w:left w:val="none" w:sz="0" w:space="0" w:color="auto"/>
        <w:bottom w:val="none" w:sz="0" w:space="0" w:color="auto"/>
        <w:right w:val="none" w:sz="0" w:space="0" w:color="auto"/>
      </w:divBdr>
    </w:div>
    <w:div w:id="286081120">
      <w:bodyDiv w:val="1"/>
      <w:marLeft w:val="0"/>
      <w:marRight w:val="0"/>
      <w:marTop w:val="0"/>
      <w:marBottom w:val="0"/>
      <w:divBdr>
        <w:top w:val="none" w:sz="0" w:space="0" w:color="auto"/>
        <w:left w:val="none" w:sz="0" w:space="0" w:color="auto"/>
        <w:bottom w:val="none" w:sz="0" w:space="0" w:color="auto"/>
        <w:right w:val="none" w:sz="0" w:space="0" w:color="auto"/>
      </w:divBdr>
    </w:div>
    <w:div w:id="319889018">
      <w:bodyDiv w:val="1"/>
      <w:marLeft w:val="0"/>
      <w:marRight w:val="0"/>
      <w:marTop w:val="0"/>
      <w:marBottom w:val="0"/>
      <w:divBdr>
        <w:top w:val="none" w:sz="0" w:space="0" w:color="auto"/>
        <w:left w:val="none" w:sz="0" w:space="0" w:color="auto"/>
        <w:bottom w:val="none" w:sz="0" w:space="0" w:color="auto"/>
        <w:right w:val="none" w:sz="0" w:space="0" w:color="auto"/>
      </w:divBdr>
    </w:div>
    <w:div w:id="476999215">
      <w:bodyDiv w:val="1"/>
      <w:marLeft w:val="0"/>
      <w:marRight w:val="0"/>
      <w:marTop w:val="0"/>
      <w:marBottom w:val="0"/>
      <w:divBdr>
        <w:top w:val="none" w:sz="0" w:space="0" w:color="auto"/>
        <w:left w:val="none" w:sz="0" w:space="0" w:color="auto"/>
        <w:bottom w:val="none" w:sz="0" w:space="0" w:color="auto"/>
        <w:right w:val="none" w:sz="0" w:space="0" w:color="auto"/>
      </w:divBdr>
    </w:div>
    <w:div w:id="497887161">
      <w:bodyDiv w:val="1"/>
      <w:marLeft w:val="0"/>
      <w:marRight w:val="0"/>
      <w:marTop w:val="0"/>
      <w:marBottom w:val="0"/>
      <w:divBdr>
        <w:top w:val="none" w:sz="0" w:space="0" w:color="auto"/>
        <w:left w:val="none" w:sz="0" w:space="0" w:color="auto"/>
        <w:bottom w:val="none" w:sz="0" w:space="0" w:color="auto"/>
        <w:right w:val="none" w:sz="0" w:space="0" w:color="auto"/>
      </w:divBdr>
    </w:div>
    <w:div w:id="612128503">
      <w:bodyDiv w:val="1"/>
      <w:marLeft w:val="0"/>
      <w:marRight w:val="0"/>
      <w:marTop w:val="0"/>
      <w:marBottom w:val="0"/>
      <w:divBdr>
        <w:top w:val="none" w:sz="0" w:space="0" w:color="auto"/>
        <w:left w:val="none" w:sz="0" w:space="0" w:color="auto"/>
        <w:bottom w:val="none" w:sz="0" w:space="0" w:color="auto"/>
        <w:right w:val="none" w:sz="0" w:space="0" w:color="auto"/>
      </w:divBdr>
    </w:div>
    <w:div w:id="621231299">
      <w:bodyDiv w:val="1"/>
      <w:marLeft w:val="0"/>
      <w:marRight w:val="0"/>
      <w:marTop w:val="0"/>
      <w:marBottom w:val="0"/>
      <w:divBdr>
        <w:top w:val="none" w:sz="0" w:space="0" w:color="auto"/>
        <w:left w:val="none" w:sz="0" w:space="0" w:color="auto"/>
        <w:bottom w:val="none" w:sz="0" w:space="0" w:color="auto"/>
        <w:right w:val="none" w:sz="0" w:space="0" w:color="auto"/>
      </w:divBdr>
    </w:div>
    <w:div w:id="629019608">
      <w:bodyDiv w:val="1"/>
      <w:marLeft w:val="0"/>
      <w:marRight w:val="0"/>
      <w:marTop w:val="0"/>
      <w:marBottom w:val="0"/>
      <w:divBdr>
        <w:top w:val="none" w:sz="0" w:space="0" w:color="auto"/>
        <w:left w:val="none" w:sz="0" w:space="0" w:color="auto"/>
        <w:bottom w:val="none" w:sz="0" w:space="0" w:color="auto"/>
        <w:right w:val="none" w:sz="0" w:space="0" w:color="auto"/>
      </w:divBdr>
    </w:div>
    <w:div w:id="668484804">
      <w:bodyDiv w:val="1"/>
      <w:marLeft w:val="0"/>
      <w:marRight w:val="0"/>
      <w:marTop w:val="0"/>
      <w:marBottom w:val="0"/>
      <w:divBdr>
        <w:top w:val="none" w:sz="0" w:space="0" w:color="auto"/>
        <w:left w:val="none" w:sz="0" w:space="0" w:color="auto"/>
        <w:bottom w:val="none" w:sz="0" w:space="0" w:color="auto"/>
        <w:right w:val="none" w:sz="0" w:space="0" w:color="auto"/>
      </w:divBdr>
    </w:div>
    <w:div w:id="694111987">
      <w:bodyDiv w:val="1"/>
      <w:marLeft w:val="0"/>
      <w:marRight w:val="0"/>
      <w:marTop w:val="0"/>
      <w:marBottom w:val="0"/>
      <w:divBdr>
        <w:top w:val="none" w:sz="0" w:space="0" w:color="auto"/>
        <w:left w:val="none" w:sz="0" w:space="0" w:color="auto"/>
        <w:bottom w:val="none" w:sz="0" w:space="0" w:color="auto"/>
        <w:right w:val="none" w:sz="0" w:space="0" w:color="auto"/>
      </w:divBdr>
    </w:div>
    <w:div w:id="718555150">
      <w:bodyDiv w:val="1"/>
      <w:marLeft w:val="0"/>
      <w:marRight w:val="0"/>
      <w:marTop w:val="0"/>
      <w:marBottom w:val="0"/>
      <w:divBdr>
        <w:top w:val="none" w:sz="0" w:space="0" w:color="auto"/>
        <w:left w:val="none" w:sz="0" w:space="0" w:color="auto"/>
        <w:bottom w:val="none" w:sz="0" w:space="0" w:color="auto"/>
        <w:right w:val="none" w:sz="0" w:space="0" w:color="auto"/>
      </w:divBdr>
    </w:div>
    <w:div w:id="778985802">
      <w:bodyDiv w:val="1"/>
      <w:marLeft w:val="0"/>
      <w:marRight w:val="0"/>
      <w:marTop w:val="0"/>
      <w:marBottom w:val="0"/>
      <w:divBdr>
        <w:top w:val="none" w:sz="0" w:space="0" w:color="auto"/>
        <w:left w:val="none" w:sz="0" w:space="0" w:color="auto"/>
        <w:bottom w:val="none" w:sz="0" w:space="0" w:color="auto"/>
        <w:right w:val="none" w:sz="0" w:space="0" w:color="auto"/>
      </w:divBdr>
    </w:div>
    <w:div w:id="785271937">
      <w:bodyDiv w:val="1"/>
      <w:marLeft w:val="0"/>
      <w:marRight w:val="0"/>
      <w:marTop w:val="0"/>
      <w:marBottom w:val="0"/>
      <w:divBdr>
        <w:top w:val="none" w:sz="0" w:space="0" w:color="auto"/>
        <w:left w:val="none" w:sz="0" w:space="0" w:color="auto"/>
        <w:bottom w:val="none" w:sz="0" w:space="0" w:color="auto"/>
        <w:right w:val="none" w:sz="0" w:space="0" w:color="auto"/>
      </w:divBdr>
    </w:div>
    <w:div w:id="969365404">
      <w:bodyDiv w:val="1"/>
      <w:marLeft w:val="0"/>
      <w:marRight w:val="0"/>
      <w:marTop w:val="0"/>
      <w:marBottom w:val="0"/>
      <w:divBdr>
        <w:top w:val="none" w:sz="0" w:space="0" w:color="auto"/>
        <w:left w:val="none" w:sz="0" w:space="0" w:color="auto"/>
        <w:bottom w:val="none" w:sz="0" w:space="0" w:color="auto"/>
        <w:right w:val="none" w:sz="0" w:space="0" w:color="auto"/>
      </w:divBdr>
    </w:div>
    <w:div w:id="1024477934">
      <w:bodyDiv w:val="1"/>
      <w:marLeft w:val="0"/>
      <w:marRight w:val="0"/>
      <w:marTop w:val="0"/>
      <w:marBottom w:val="0"/>
      <w:divBdr>
        <w:top w:val="none" w:sz="0" w:space="0" w:color="auto"/>
        <w:left w:val="none" w:sz="0" w:space="0" w:color="auto"/>
        <w:bottom w:val="none" w:sz="0" w:space="0" w:color="auto"/>
        <w:right w:val="none" w:sz="0" w:space="0" w:color="auto"/>
      </w:divBdr>
    </w:div>
    <w:div w:id="1025784762">
      <w:bodyDiv w:val="1"/>
      <w:marLeft w:val="0"/>
      <w:marRight w:val="0"/>
      <w:marTop w:val="0"/>
      <w:marBottom w:val="0"/>
      <w:divBdr>
        <w:top w:val="none" w:sz="0" w:space="0" w:color="auto"/>
        <w:left w:val="none" w:sz="0" w:space="0" w:color="auto"/>
        <w:bottom w:val="none" w:sz="0" w:space="0" w:color="auto"/>
        <w:right w:val="none" w:sz="0" w:space="0" w:color="auto"/>
      </w:divBdr>
    </w:div>
    <w:div w:id="1033381478">
      <w:bodyDiv w:val="1"/>
      <w:marLeft w:val="0"/>
      <w:marRight w:val="0"/>
      <w:marTop w:val="0"/>
      <w:marBottom w:val="0"/>
      <w:divBdr>
        <w:top w:val="none" w:sz="0" w:space="0" w:color="auto"/>
        <w:left w:val="none" w:sz="0" w:space="0" w:color="auto"/>
        <w:bottom w:val="none" w:sz="0" w:space="0" w:color="auto"/>
        <w:right w:val="none" w:sz="0" w:space="0" w:color="auto"/>
      </w:divBdr>
    </w:div>
    <w:div w:id="1072969415">
      <w:bodyDiv w:val="1"/>
      <w:marLeft w:val="0"/>
      <w:marRight w:val="0"/>
      <w:marTop w:val="0"/>
      <w:marBottom w:val="0"/>
      <w:divBdr>
        <w:top w:val="none" w:sz="0" w:space="0" w:color="auto"/>
        <w:left w:val="none" w:sz="0" w:space="0" w:color="auto"/>
        <w:bottom w:val="none" w:sz="0" w:space="0" w:color="auto"/>
        <w:right w:val="none" w:sz="0" w:space="0" w:color="auto"/>
      </w:divBdr>
    </w:div>
    <w:div w:id="1074085493">
      <w:bodyDiv w:val="1"/>
      <w:marLeft w:val="0"/>
      <w:marRight w:val="0"/>
      <w:marTop w:val="0"/>
      <w:marBottom w:val="0"/>
      <w:divBdr>
        <w:top w:val="none" w:sz="0" w:space="0" w:color="auto"/>
        <w:left w:val="none" w:sz="0" w:space="0" w:color="auto"/>
        <w:bottom w:val="none" w:sz="0" w:space="0" w:color="auto"/>
        <w:right w:val="none" w:sz="0" w:space="0" w:color="auto"/>
      </w:divBdr>
    </w:div>
    <w:div w:id="1366832630">
      <w:bodyDiv w:val="1"/>
      <w:marLeft w:val="0"/>
      <w:marRight w:val="0"/>
      <w:marTop w:val="0"/>
      <w:marBottom w:val="0"/>
      <w:divBdr>
        <w:top w:val="none" w:sz="0" w:space="0" w:color="auto"/>
        <w:left w:val="none" w:sz="0" w:space="0" w:color="auto"/>
        <w:bottom w:val="none" w:sz="0" w:space="0" w:color="auto"/>
        <w:right w:val="none" w:sz="0" w:space="0" w:color="auto"/>
      </w:divBdr>
    </w:div>
    <w:div w:id="1375152417">
      <w:bodyDiv w:val="1"/>
      <w:marLeft w:val="0"/>
      <w:marRight w:val="0"/>
      <w:marTop w:val="0"/>
      <w:marBottom w:val="0"/>
      <w:divBdr>
        <w:top w:val="none" w:sz="0" w:space="0" w:color="auto"/>
        <w:left w:val="none" w:sz="0" w:space="0" w:color="auto"/>
        <w:bottom w:val="none" w:sz="0" w:space="0" w:color="auto"/>
        <w:right w:val="none" w:sz="0" w:space="0" w:color="auto"/>
      </w:divBdr>
    </w:div>
    <w:div w:id="1463887694">
      <w:bodyDiv w:val="1"/>
      <w:marLeft w:val="0"/>
      <w:marRight w:val="0"/>
      <w:marTop w:val="0"/>
      <w:marBottom w:val="0"/>
      <w:divBdr>
        <w:top w:val="none" w:sz="0" w:space="0" w:color="auto"/>
        <w:left w:val="none" w:sz="0" w:space="0" w:color="auto"/>
        <w:bottom w:val="none" w:sz="0" w:space="0" w:color="auto"/>
        <w:right w:val="none" w:sz="0" w:space="0" w:color="auto"/>
      </w:divBdr>
    </w:div>
    <w:div w:id="1529296147">
      <w:bodyDiv w:val="1"/>
      <w:marLeft w:val="0"/>
      <w:marRight w:val="0"/>
      <w:marTop w:val="0"/>
      <w:marBottom w:val="0"/>
      <w:divBdr>
        <w:top w:val="none" w:sz="0" w:space="0" w:color="auto"/>
        <w:left w:val="none" w:sz="0" w:space="0" w:color="auto"/>
        <w:bottom w:val="none" w:sz="0" w:space="0" w:color="auto"/>
        <w:right w:val="none" w:sz="0" w:space="0" w:color="auto"/>
      </w:divBdr>
    </w:div>
    <w:div w:id="1549368465">
      <w:bodyDiv w:val="1"/>
      <w:marLeft w:val="0"/>
      <w:marRight w:val="0"/>
      <w:marTop w:val="0"/>
      <w:marBottom w:val="0"/>
      <w:divBdr>
        <w:top w:val="none" w:sz="0" w:space="0" w:color="auto"/>
        <w:left w:val="none" w:sz="0" w:space="0" w:color="auto"/>
        <w:bottom w:val="none" w:sz="0" w:space="0" w:color="auto"/>
        <w:right w:val="none" w:sz="0" w:space="0" w:color="auto"/>
      </w:divBdr>
    </w:div>
    <w:div w:id="1622492408">
      <w:bodyDiv w:val="1"/>
      <w:marLeft w:val="0"/>
      <w:marRight w:val="0"/>
      <w:marTop w:val="0"/>
      <w:marBottom w:val="0"/>
      <w:divBdr>
        <w:top w:val="none" w:sz="0" w:space="0" w:color="auto"/>
        <w:left w:val="none" w:sz="0" w:space="0" w:color="auto"/>
        <w:bottom w:val="none" w:sz="0" w:space="0" w:color="auto"/>
        <w:right w:val="none" w:sz="0" w:space="0" w:color="auto"/>
      </w:divBdr>
    </w:div>
    <w:div w:id="1633945601">
      <w:bodyDiv w:val="1"/>
      <w:marLeft w:val="0"/>
      <w:marRight w:val="0"/>
      <w:marTop w:val="0"/>
      <w:marBottom w:val="0"/>
      <w:divBdr>
        <w:top w:val="none" w:sz="0" w:space="0" w:color="auto"/>
        <w:left w:val="none" w:sz="0" w:space="0" w:color="auto"/>
        <w:bottom w:val="none" w:sz="0" w:space="0" w:color="auto"/>
        <w:right w:val="none" w:sz="0" w:space="0" w:color="auto"/>
      </w:divBdr>
    </w:div>
    <w:div w:id="1634673706">
      <w:bodyDiv w:val="1"/>
      <w:marLeft w:val="0"/>
      <w:marRight w:val="0"/>
      <w:marTop w:val="0"/>
      <w:marBottom w:val="0"/>
      <w:divBdr>
        <w:top w:val="none" w:sz="0" w:space="0" w:color="auto"/>
        <w:left w:val="none" w:sz="0" w:space="0" w:color="auto"/>
        <w:bottom w:val="none" w:sz="0" w:space="0" w:color="auto"/>
        <w:right w:val="none" w:sz="0" w:space="0" w:color="auto"/>
      </w:divBdr>
    </w:div>
    <w:div w:id="1659652013">
      <w:bodyDiv w:val="1"/>
      <w:marLeft w:val="0"/>
      <w:marRight w:val="0"/>
      <w:marTop w:val="0"/>
      <w:marBottom w:val="0"/>
      <w:divBdr>
        <w:top w:val="none" w:sz="0" w:space="0" w:color="auto"/>
        <w:left w:val="none" w:sz="0" w:space="0" w:color="auto"/>
        <w:bottom w:val="none" w:sz="0" w:space="0" w:color="auto"/>
        <w:right w:val="none" w:sz="0" w:space="0" w:color="auto"/>
      </w:divBdr>
    </w:div>
    <w:div w:id="1664237523">
      <w:bodyDiv w:val="1"/>
      <w:marLeft w:val="0"/>
      <w:marRight w:val="0"/>
      <w:marTop w:val="0"/>
      <w:marBottom w:val="0"/>
      <w:divBdr>
        <w:top w:val="none" w:sz="0" w:space="0" w:color="auto"/>
        <w:left w:val="none" w:sz="0" w:space="0" w:color="auto"/>
        <w:bottom w:val="none" w:sz="0" w:space="0" w:color="auto"/>
        <w:right w:val="none" w:sz="0" w:space="0" w:color="auto"/>
      </w:divBdr>
    </w:div>
    <w:div w:id="1774125163">
      <w:bodyDiv w:val="1"/>
      <w:marLeft w:val="0"/>
      <w:marRight w:val="0"/>
      <w:marTop w:val="0"/>
      <w:marBottom w:val="0"/>
      <w:divBdr>
        <w:top w:val="none" w:sz="0" w:space="0" w:color="auto"/>
        <w:left w:val="none" w:sz="0" w:space="0" w:color="auto"/>
        <w:bottom w:val="none" w:sz="0" w:space="0" w:color="auto"/>
        <w:right w:val="none" w:sz="0" w:space="0" w:color="auto"/>
      </w:divBdr>
    </w:div>
    <w:div w:id="1779182184">
      <w:bodyDiv w:val="1"/>
      <w:marLeft w:val="0"/>
      <w:marRight w:val="0"/>
      <w:marTop w:val="0"/>
      <w:marBottom w:val="0"/>
      <w:divBdr>
        <w:top w:val="none" w:sz="0" w:space="0" w:color="auto"/>
        <w:left w:val="none" w:sz="0" w:space="0" w:color="auto"/>
        <w:bottom w:val="none" w:sz="0" w:space="0" w:color="auto"/>
        <w:right w:val="none" w:sz="0" w:space="0" w:color="auto"/>
      </w:divBdr>
    </w:div>
    <w:div w:id="1976253575">
      <w:bodyDiv w:val="1"/>
      <w:marLeft w:val="0"/>
      <w:marRight w:val="0"/>
      <w:marTop w:val="0"/>
      <w:marBottom w:val="0"/>
      <w:divBdr>
        <w:top w:val="none" w:sz="0" w:space="0" w:color="auto"/>
        <w:left w:val="none" w:sz="0" w:space="0" w:color="auto"/>
        <w:bottom w:val="none" w:sz="0" w:space="0" w:color="auto"/>
        <w:right w:val="none" w:sz="0" w:space="0" w:color="auto"/>
      </w:divBdr>
    </w:div>
    <w:div w:id="2063822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84FF77-392D-4490-A6F0-F1C8B2CD93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13</Pages>
  <Words>794</Words>
  <Characters>4528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Preksha Tripathi</dc:creator>
  <cp:keywords/>
  <dc:description/>
  <cp:lastModifiedBy>Pratik Mukherjee</cp:lastModifiedBy>
  <cp:revision>11</cp:revision>
  <cp:lastPrinted>2021-01-20T11:58:00Z</cp:lastPrinted>
  <dcterms:created xsi:type="dcterms:W3CDTF">2019-03-01T05:54:00Z</dcterms:created>
  <dcterms:modified xsi:type="dcterms:W3CDTF">2024-06-11T08:39:00Z</dcterms:modified>
</cp:coreProperties>
</file>